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1E212C" w:rsidRPr="001D71DA" w:rsidRDefault="001E212C" w:rsidP="001E212C">
      <w:pPr>
        <w:jc w:val="center"/>
        <w:rPr>
          <w:rFonts w:ascii="Sylfaen" w:hAnsi="Sylfaen" w:cs="Sylfaen"/>
          <w:b/>
          <w:noProof/>
          <w:sz w:val="24"/>
          <w:szCs w:val="24"/>
        </w:rPr>
      </w:pPr>
    </w:p>
    <w:p w:rsidR="00BA72E4" w:rsidRPr="00BA72E4" w:rsidRDefault="00BA72E4" w:rsidP="00BA72E4">
      <w:pPr>
        <w:autoSpaceDE w:val="0"/>
        <w:autoSpaceDN w:val="0"/>
        <w:adjustRightInd w:val="0"/>
        <w:spacing w:line="240" w:lineRule="auto"/>
        <w:ind w:right="-462"/>
        <w:jc w:val="center"/>
        <w:rPr>
          <w:rFonts w:ascii="Sylfaen" w:hAnsi="Sylfaen" w:cs="Sylfaen"/>
          <w:b/>
          <w:bCs/>
          <w:color w:val="943634" w:themeColor="accent2" w:themeShade="BF"/>
          <w:sz w:val="32"/>
          <w:szCs w:val="32"/>
          <w:lang w:val="ka-GE"/>
        </w:rPr>
      </w:pPr>
      <w:r w:rsidRPr="00BA72E4">
        <w:rPr>
          <w:rFonts w:ascii="Sylfaen" w:hAnsi="Sylfaen" w:cs="Sylfaen"/>
          <w:b/>
          <w:bCs/>
          <w:color w:val="943634" w:themeColor="accent2" w:themeShade="BF"/>
          <w:sz w:val="32"/>
          <w:szCs w:val="32"/>
          <w:lang w:val="ka-GE"/>
        </w:rPr>
        <w:t>Curriculum</w:t>
      </w:r>
    </w:p>
    <w:p w:rsidR="00920E56" w:rsidRPr="006858BC" w:rsidRDefault="00920E56" w:rsidP="003B5FF9">
      <w:pPr>
        <w:jc w:val="center"/>
        <w:rPr>
          <w:b/>
          <w:color w:val="943634" w:themeColor="accent2" w:themeShade="BF"/>
          <w:lang w:val="ka-GE"/>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46"/>
        <w:gridCol w:w="6804"/>
      </w:tblGrid>
      <w:tr w:rsidR="006F4C69" w:rsidRPr="006858BC" w:rsidTr="006F4C69">
        <w:tc>
          <w:tcPr>
            <w:tcW w:w="4503" w:type="dxa"/>
            <w:gridSpan w:val="2"/>
            <w:tcBorders>
              <w:top w:val="single" w:sz="18" w:space="0" w:color="auto"/>
              <w:left w:val="single" w:sz="18" w:space="0" w:color="auto"/>
              <w:bottom w:val="single" w:sz="18" w:space="0" w:color="auto"/>
              <w:right w:val="single" w:sz="8" w:space="0" w:color="auto"/>
            </w:tcBorders>
            <w:shd w:val="clear" w:color="auto" w:fill="E5DFEC"/>
          </w:tcPr>
          <w:p w:rsidR="006F4C69" w:rsidRPr="00BA00A5" w:rsidRDefault="006F4C69" w:rsidP="006F4C69">
            <w:pPr>
              <w:rPr>
                <w:rFonts w:ascii="Sylfaen" w:hAnsi="Sylfaen"/>
                <w:b/>
              </w:rPr>
            </w:pPr>
            <w:r w:rsidRPr="00BA00A5">
              <w:rPr>
                <w:rFonts w:ascii="Sylfaen" w:hAnsi="Sylfaen"/>
                <w:b/>
              </w:rPr>
              <w:t>Program</w:t>
            </w:r>
          </w:p>
        </w:tc>
        <w:tc>
          <w:tcPr>
            <w:tcW w:w="6804" w:type="dxa"/>
            <w:tcBorders>
              <w:top w:val="single" w:sz="18" w:space="0" w:color="auto"/>
              <w:left w:val="single" w:sz="8" w:space="0" w:color="auto"/>
              <w:bottom w:val="single" w:sz="18" w:space="0" w:color="auto"/>
              <w:right w:val="single" w:sz="18" w:space="0" w:color="auto"/>
            </w:tcBorders>
          </w:tcPr>
          <w:p w:rsidR="006F4C69" w:rsidRPr="00B52A09" w:rsidRDefault="006F4C69" w:rsidP="006F4C69">
            <w:pPr>
              <w:pStyle w:val="Default"/>
              <w:jc w:val="both"/>
              <w:rPr>
                <w:color w:val="000000" w:themeColor="text1"/>
                <w:lang w:val="ka-GE"/>
              </w:rPr>
            </w:pPr>
            <w:r w:rsidRPr="00B52A09">
              <w:rPr>
                <w:color w:val="000000" w:themeColor="text1"/>
                <w:lang w:val="ka-GE"/>
              </w:rPr>
              <w:t xml:space="preserve">European Studies </w:t>
            </w:r>
          </w:p>
          <w:p w:rsidR="006F4C69" w:rsidRPr="000D3393" w:rsidRDefault="006F4C69" w:rsidP="006F4C69">
            <w:pPr>
              <w:pStyle w:val="Default"/>
              <w:tabs>
                <w:tab w:val="left" w:pos="3240"/>
              </w:tabs>
              <w:jc w:val="both"/>
              <w:rPr>
                <w:color w:val="FFFFFF" w:themeColor="background1"/>
                <w:lang w:val="ka-GE"/>
              </w:rPr>
            </w:pPr>
            <w:r>
              <w:rPr>
                <w:bCs/>
                <w:noProof/>
                <w:sz w:val="20"/>
                <w:szCs w:val="20"/>
              </w:rPr>
              <w:tab/>
            </w:r>
          </w:p>
          <w:p w:rsidR="006F4C69" w:rsidRPr="000D3393" w:rsidRDefault="006F4C69" w:rsidP="006F4C69">
            <w:pPr>
              <w:pStyle w:val="Default"/>
              <w:jc w:val="both"/>
              <w:rPr>
                <w:color w:val="FFFFFF" w:themeColor="background1"/>
                <w:lang w:val="ka-GE"/>
              </w:rPr>
            </w:pPr>
          </w:p>
        </w:tc>
      </w:tr>
      <w:tr w:rsidR="006F4C69" w:rsidRPr="006858BC" w:rsidTr="006F4C69">
        <w:tc>
          <w:tcPr>
            <w:tcW w:w="4503" w:type="dxa"/>
            <w:gridSpan w:val="2"/>
            <w:tcBorders>
              <w:top w:val="single" w:sz="18" w:space="0" w:color="auto"/>
              <w:left w:val="single" w:sz="18" w:space="0" w:color="auto"/>
              <w:bottom w:val="single" w:sz="18" w:space="0" w:color="auto"/>
              <w:right w:val="single" w:sz="8" w:space="0" w:color="auto"/>
            </w:tcBorders>
            <w:shd w:val="clear" w:color="auto" w:fill="E5DFEC"/>
          </w:tcPr>
          <w:p w:rsidR="006F4C69" w:rsidRPr="00BA00A5" w:rsidRDefault="006F4C69" w:rsidP="006F4C69">
            <w:pPr>
              <w:rPr>
                <w:rFonts w:ascii="Sylfaen" w:hAnsi="Sylfaen"/>
                <w:b/>
              </w:rPr>
            </w:pPr>
            <w:r w:rsidRPr="00BA00A5">
              <w:rPr>
                <w:rFonts w:ascii="Sylfaen" w:hAnsi="Sylfaen" w:cs="Sylfaen"/>
                <w:b/>
              </w:rPr>
              <w:t>Degree awarded</w:t>
            </w:r>
          </w:p>
        </w:tc>
        <w:tc>
          <w:tcPr>
            <w:tcW w:w="6804" w:type="dxa"/>
            <w:tcBorders>
              <w:top w:val="single" w:sz="18" w:space="0" w:color="auto"/>
              <w:left w:val="single" w:sz="8" w:space="0" w:color="auto"/>
              <w:bottom w:val="single" w:sz="18" w:space="0" w:color="auto"/>
              <w:right w:val="single" w:sz="18" w:space="0" w:color="auto"/>
            </w:tcBorders>
          </w:tcPr>
          <w:p w:rsidR="006F4C69" w:rsidRPr="007138D1" w:rsidRDefault="006F4C69" w:rsidP="006F4C69">
            <w:pPr>
              <w:pStyle w:val="Default"/>
              <w:jc w:val="both"/>
              <w:rPr>
                <w:b/>
                <w:color w:val="000000" w:themeColor="text1"/>
                <w:lang w:val="ka-GE"/>
              </w:rPr>
            </w:pPr>
            <w:r w:rsidRPr="00D93FC7">
              <w:rPr>
                <w:color w:val="000000" w:themeColor="text1"/>
                <w:lang w:val="ka-GE"/>
              </w:rPr>
              <w:t>MA in European Studies - 110 405</w:t>
            </w:r>
          </w:p>
          <w:p w:rsidR="006F4C69" w:rsidRPr="00D93FC7" w:rsidRDefault="006F4C69" w:rsidP="006F4C69"/>
        </w:tc>
      </w:tr>
      <w:tr w:rsidR="006F4C69" w:rsidRPr="006858BC" w:rsidTr="006F4C69">
        <w:tc>
          <w:tcPr>
            <w:tcW w:w="4503" w:type="dxa"/>
            <w:gridSpan w:val="2"/>
            <w:tcBorders>
              <w:top w:val="single" w:sz="18" w:space="0" w:color="auto"/>
              <w:left w:val="single" w:sz="18" w:space="0" w:color="auto"/>
              <w:bottom w:val="single" w:sz="18" w:space="0" w:color="auto"/>
              <w:right w:val="single" w:sz="8" w:space="0" w:color="auto"/>
            </w:tcBorders>
            <w:shd w:val="clear" w:color="auto" w:fill="E5DFEC"/>
          </w:tcPr>
          <w:p w:rsidR="006F4C69" w:rsidRPr="00BA00A5" w:rsidRDefault="006F4C69" w:rsidP="006F4C69">
            <w:pPr>
              <w:rPr>
                <w:rFonts w:ascii="Sylfaen" w:hAnsi="Sylfaen"/>
                <w:b/>
                <w:color w:val="943634"/>
              </w:rPr>
            </w:pPr>
            <w:r w:rsidRPr="00BA00A5">
              <w:rPr>
                <w:rFonts w:ascii="Sylfaen" w:hAnsi="Sylfaen" w:cs="Sylfaen"/>
                <w:b/>
              </w:rPr>
              <w:t>Faculty</w:t>
            </w:r>
            <w:r w:rsidRPr="00BA00A5">
              <w:rPr>
                <w:rFonts w:ascii="Sylfaen" w:hAnsi="Sylfaen" w:cs="Sylfaen"/>
                <w:b/>
                <w:color w:val="943634"/>
              </w:rPr>
              <w:t xml:space="preserve"> </w:t>
            </w:r>
          </w:p>
        </w:tc>
        <w:tc>
          <w:tcPr>
            <w:tcW w:w="6804" w:type="dxa"/>
            <w:tcBorders>
              <w:top w:val="single" w:sz="18" w:space="0" w:color="auto"/>
              <w:left w:val="single" w:sz="8" w:space="0" w:color="auto"/>
              <w:bottom w:val="single" w:sz="18" w:space="0" w:color="auto"/>
              <w:right w:val="single" w:sz="18" w:space="0" w:color="auto"/>
            </w:tcBorders>
          </w:tcPr>
          <w:p w:rsidR="006F4C69" w:rsidRPr="00060EB7" w:rsidRDefault="006F4C69" w:rsidP="006F4C69">
            <w:pPr>
              <w:rPr>
                <w:rFonts w:ascii="Sylfaen" w:hAnsi="Sylfaen"/>
                <w:sz w:val="24"/>
                <w:szCs w:val="24"/>
                <w:lang w:val="ka-GE"/>
              </w:rPr>
            </w:pPr>
            <w:r w:rsidRPr="00060EB7">
              <w:rPr>
                <w:rFonts w:ascii="Sylfaen" w:hAnsi="Sylfaen"/>
                <w:sz w:val="24"/>
                <w:szCs w:val="24"/>
                <w:lang w:val="ka-GE"/>
              </w:rPr>
              <w:t>Faculty of Humanities</w:t>
            </w:r>
          </w:p>
        </w:tc>
      </w:tr>
      <w:tr w:rsidR="006F4C69" w:rsidRPr="00060EB7" w:rsidTr="006F4C69">
        <w:tc>
          <w:tcPr>
            <w:tcW w:w="4503" w:type="dxa"/>
            <w:gridSpan w:val="2"/>
            <w:tcBorders>
              <w:top w:val="single" w:sz="18" w:space="0" w:color="auto"/>
              <w:left w:val="single" w:sz="18" w:space="0" w:color="auto"/>
              <w:bottom w:val="single" w:sz="18" w:space="0" w:color="auto"/>
              <w:right w:val="single" w:sz="8" w:space="0" w:color="auto"/>
            </w:tcBorders>
            <w:shd w:val="clear" w:color="auto" w:fill="E5DFEC"/>
          </w:tcPr>
          <w:p w:rsidR="006F4C69" w:rsidRPr="00BA00A5" w:rsidRDefault="006F4C69" w:rsidP="006F4C69">
            <w:pPr>
              <w:rPr>
                <w:rFonts w:ascii="Sylfaen" w:hAnsi="Sylfaen"/>
                <w:b/>
              </w:rPr>
            </w:pPr>
            <w:r w:rsidRPr="00BA00A5">
              <w:rPr>
                <w:rFonts w:ascii="Sylfaen" w:hAnsi="Sylfaen" w:cs="Sylfaen"/>
                <w:b/>
              </w:rPr>
              <w:t>Program coordinator/coordinators</w:t>
            </w:r>
          </w:p>
        </w:tc>
        <w:tc>
          <w:tcPr>
            <w:tcW w:w="6804" w:type="dxa"/>
            <w:tcBorders>
              <w:top w:val="single" w:sz="18" w:space="0" w:color="auto"/>
              <w:left w:val="single" w:sz="8" w:space="0" w:color="auto"/>
              <w:bottom w:val="single" w:sz="18" w:space="0" w:color="auto"/>
              <w:right w:val="single" w:sz="18" w:space="0" w:color="auto"/>
            </w:tcBorders>
          </w:tcPr>
          <w:p w:rsidR="006F4C69" w:rsidRPr="00AF0D2E" w:rsidRDefault="006F4C69" w:rsidP="006F4C69">
            <w:pPr>
              <w:pStyle w:val="Default"/>
              <w:jc w:val="both"/>
              <w:rPr>
                <w:b/>
                <w:color w:val="000000" w:themeColor="text1"/>
                <w:lang w:val="ka-GE"/>
              </w:rPr>
            </w:pPr>
            <w:r w:rsidRPr="00AF0D2E">
              <w:rPr>
                <w:b/>
                <w:color w:val="000000" w:themeColor="text1"/>
                <w:lang w:val="ka-GE"/>
              </w:rPr>
              <w:t xml:space="preserve"> </w:t>
            </w:r>
          </w:p>
          <w:p w:rsidR="00060EB7" w:rsidRPr="00060EB7" w:rsidRDefault="00060EB7" w:rsidP="00060EB7">
            <w:pPr>
              <w:pStyle w:val="Default"/>
              <w:numPr>
                <w:ilvl w:val="0"/>
                <w:numId w:val="17"/>
              </w:numPr>
              <w:rPr>
                <w:b/>
                <w:bCs/>
                <w:color w:val="000000" w:themeColor="text1"/>
                <w:lang w:val="ka-GE"/>
              </w:rPr>
            </w:pPr>
            <w:r w:rsidRPr="00060EB7">
              <w:rPr>
                <w:b/>
                <w:bCs/>
                <w:color w:val="000000" w:themeColor="text1"/>
                <w:lang w:val="ka-GE"/>
              </w:rPr>
              <w:t>Professor Irma Kipiani</w:t>
            </w:r>
          </w:p>
          <w:p w:rsidR="00060EB7" w:rsidRPr="00060EB7" w:rsidRDefault="00060EB7" w:rsidP="00060EB7">
            <w:pPr>
              <w:pStyle w:val="Default"/>
              <w:rPr>
                <w:b/>
                <w:bCs/>
                <w:color w:val="000000" w:themeColor="text1"/>
                <w:lang w:val="ka-GE"/>
              </w:rPr>
            </w:pPr>
            <w:r w:rsidRPr="00060EB7">
              <w:rPr>
                <w:b/>
                <w:bCs/>
                <w:color w:val="000000" w:themeColor="text1"/>
                <w:lang w:val="ka-GE"/>
              </w:rPr>
              <w:t>     </w:t>
            </w:r>
            <w:r>
              <w:rPr>
                <w:b/>
                <w:bCs/>
                <w:color w:val="000000" w:themeColor="text1"/>
              </w:rPr>
              <w:t xml:space="preserve">       </w:t>
            </w:r>
            <w:r w:rsidRPr="00060EB7">
              <w:rPr>
                <w:b/>
                <w:bCs/>
                <w:color w:val="000000" w:themeColor="text1"/>
                <w:lang w:val="ka-GE"/>
              </w:rPr>
              <w:t>Tel. +995431 27 96 27 (house)</w:t>
            </w:r>
          </w:p>
          <w:p w:rsidR="00060EB7" w:rsidRPr="00060EB7" w:rsidRDefault="00060EB7" w:rsidP="00060EB7">
            <w:pPr>
              <w:pStyle w:val="Default"/>
              <w:ind w:left="720"/>
              <w:rPr>
                <w:b/>
                <w:bCs/>
                <w:color w:val="000000" w:themeColor="text1"/>
                <w:lang w:val="ka-GE"/>
              </w:rPr>
            </w:pPr>
            <w:r w:rsidRPr="00060EB7">
              <w:rPr>
                <w:b/>
                <w:bCs/>
                <w:color w:val="000000" w:themeColor="text1"/>
                <w:lang w:val="ka-GE"/>
              </w:rPr>
              <w:t>+995 599405652 (mobile)</w:t>
            </w:r>
          </w:p>
          <w:p w:rsidR="006F4C69" w:rsidRPr="00AF0D2E" w:rsidRDefault="00060EB7" w:rsidP="00060EB7">
            <w:pPr>
              <w:pStyle w:val="Default"/>
              <w:ind w:left="720"/>
              <w:rPr>
                <w:color w:val="000000" w:themeColor="text1"/>
                <w:lang w:val="ka-GE"/>
              </w:rPr>
            </w:pPr>
            <w:r w:rsidRPr="00060EB7">
              <w:rPr>
                <w:b/>
                <w:bCs/>
                <w:color w:val="000000" w:themeColor="text1"/>
                <w:lang w:val="ka-GE"/>
              </w:rPr>
              <w:t xml:space="preserve"> e-mail:</w:t>
            </w:r>
            <w:r>
              <w:rPr>
                <w:b/>
                <w:bCs/>
                <w:color w:val="000000" w:themeColor="text1"/>
              </w:rPr>
              <w:t xml:space="preserve"> </w:t>
            </w:r>
            <w:hyperlink r:id="rId9" w:history="1">
              <w:r w:rsidR="006F4C69" w:rsidRPr="00AF0D2E">
                <w:rPr>
                  <w:rStyle w:val="Hyperlink"/>
                  <w:color w:val="000000" w:themeColor="text1"/>
                  <w:lang w:val="ka-GE"/>
                </w:rPr>
                <w:t>irma_kipiani@yahoo.de</w:t>
              </w:r>
            </w:hyperlink>
          </w:p>
          <w:p w:rsidR="006F4C69" w:rsidRPr="00AF0D2E" w:rsidRDefault="006F4C69" w:rsidP="006F4C69">
            <w:pPr>
              <w:pStyle w:val="Default"/>
              <w:jc w:val="both"/>
              <w:rPr>
                <w:color w:val="000000" w:themeColor="text1"/>
                <w:lang w:val="ka-GE"/>
              </w:rPr>
            </w:pPr>
          </w:p>
          <w:p w:rsidR="00060EB7" w:rsidRPr="00060EB7" w:rsidRDefault="00060EB7" w:rsidP="00060EB7">
            <w:pPr>
              <w:pStyle w:val="Default"/>
              <w:numPr>
                <w:ilvl w:val="0"/>
                <w:numId w:val="17"/>
              </w:numPr>
              <w:jc w:val="both"/>
              <w:rPr>
                <w:b/>
                <w:bCs/>
                <w:color w:val="000000" w:themeColor="text1"/>
                <w:lang w:val="ka-GE"/>
              </w:rPr>
            </w:pPr>
            <w:r w:rsidRPr="00060EB7">
              <w:rPr>
                <w:b/>
                <w:bCs/>
                <w:color w:val="000000" w:themeColor="text1"/>
                <w:lang w:val="ka-GE"/>
              </w:rPr>
              <w:t>Assoc. Professor Irma Grdzelidze</w:t>
            </w:r>
          </w:p>
          <w:p w:rsidR="00060EB7" w:rsidRPr="00060EB7" w:rsidRDefault="00060EB7" w:rsidP="00060EB7">
            <w:pPr>
              <w:pStyle w:val="Default"/>
              <w:ind w:left="360"/>
              <w:jc w:val="both"/>
              <w:rPr>
                <w:b/>
                <w:bCs/>
                <w:color w:val="000000" w:themeColor="text1"/>
                <w:lang w:val="ka-GE"/>
              </w:rPr>
            </w:pPr>
            <w:r>
              <w:rPr>
                <w:b/>
                <w:bCs/>
                <w:color w:val="000000" w:themeColor="text1"/>
              </w:rPr>
              <w:t xml:space="preserve">      </w:t>
            </w:r>
            <w:r w:rsidRPr="00060EB7">
              <w:rPr>
                <w:b/>
                <w:bCs/>
                <w:color w:val="000000" w:themeColor="text1"/>
                <w:lang w:val="ka-GE"/>
              </w:rPr>
              <w:t>Tel. +995431241420</w:t>
            </w:r>
          </w:p>
          <w:p w:rsidR="00060EB7" w:rsidRPr="00060EB7" w:rsidRDefault="00060EB7" w:rsidP="00060EB7">
            <w:pPr>
              <w:pStyle w:val="Default"/>
              <w:jc w:val="both"/>
              <w:rPr>
                <w:b/>
                <w:bCs/>
                <w:color w:val="000000" w:themeColor="text1"/>
                <w:lang w:val="ka-GE"/>
              </w:rPr>
            </w:pPr>
            <w:r>
              <w:rPr>
                <w:b/>
                <w:bCs/>
                <w:color w:val="000000" w:themeColor="text1"/>
              </w:rPr>
              <w:t xml:space="preserve">            </w:t>
            </w:r>
            <w:r w:rsidRPr="00060EB7">
              <w:rPr>
                <w:b/>
                <w:bCs/>
                <w:color w:val="000000" w:themeColor="text1"/>
                <w:lang w:val="ka-GE"/>
              </w:rPr>
              <w:t>+995 599 772620</w:t>
            </w:r>
          </w:p>
          <w:p w:rsidR="006F4C69" w:rsidRPr="00AF0D2E" w:rsidRDefault="00060EB7" w:rsidP="00060EB7">
            <w:pPr>
              <w:pStyle w:val="Default"/>
              <w:ind w:left="720"/>
              <w:jc w:val="both"/>
              <w:rPr>
                <w:color w:val="000000" w:themeColor="text1"/>
                <w:lang w:val="ka-GE"/>
              </w:rPr>
            </w:pPr>
            <w:r w:rsidRPr="00060EB7">
              <w:rPr>
                <w:b/>
                <w:bCs/>
                <w:color w:val="000000" w:themeColor="text1"/>
                <w:lang w:val="ka-GE"/>
              </w:rPr>
              <w:t>e-mail:</w:t>
            </w:r>
            <w:r>
              <w:rPr>
                <w:b/>
                <w:bCs/>
                <w:color w:val="000000" w:themeColor="text1"/>
              </w:rPr>
              <w:t xml:space="preserve"> </w:t>
            </w:r>
            <w:hyperlink r:id="rId10" w:history="1">
              <w:r w:rsidR="006F4C69" w:rsidRPr="00AF0D2E">
                <w:rPr>
                  <w:rStyle w:val="Hyperlink"/>
                  <w:color w:val="000000" w:themeColor="text1"/>
                  <w:lang w:val="ka-GE"/>
                </w:rPr>
                <w:t>igrdzelidze@yahoo.com</w:t>
              </w:r>
            </w:hyperlink>
          </w:p>
          <w:p w:rsidR="006F4C69" w:rsidRPr="00574E60" w:rsidRDefault="006F4C69" w:rsidP="006F4C69">
            <w:pPr>
              <w:pStyle w:val="ListParagraph"/>
              <w:widowControl w:val="0"/>
              <w:tabs>
                <w:tab w:val="left" w:pos="1005"/>
              </w:tabs>
              <w:autoSpaceDE w:val="0"/>
              <w:autoSpaceDN w:val="0"/>
              <w:adjustRightInd w:val="0"/>
              <w:ind w:left="0"/>
              <w:jc w:val="both"/>
              <w:rPr>
                <w:rFonts w:ascii="Sylfaen" w:hAnsi="Sylfaen" w:cs="Sylfaen"/>
                <w:sz w:val="20"/>
                <w:lang w:val="pt-BR"/>
              </w:rPr>
            </w:pPr>
          </w:p>
        </w:tc>
      </w:tr>
      <w:tr w:rsidR="006F4C69" w:rsidRPr="006858BC" w:rsidTr="006F4C69">
        <w:trPr>
          <w:trHeight w:val="948"/>
        </w:trPr>
        <w:tc>
          <w:tcPr>
            <w:tcW w:w="4503" w:type="dxa"/>
            <w:gridSpan w:val="2"/>
            <w:tcBorders>
              <w:top w:val="single" w:sz="18" w:space="0" w:color="auto"/>
              <w:left w:val="single" w:sz="18" w:space="0" w:color="auto"/>
              <w:bottom w:val="single" w:sz="18" w:space="0" w:color="auto"/>
            </w:tcBorders>
            <w:shd w:val="clear" w:color="auto" w:fill="E5DFEC"/>
          </w:tcPr>
          <w:p w:rsidR="006F4C69" w:rsidRPr="00BA00A5" w:rsidRDefault="006F4C69" w:rsidP="006F4C69">
            <w:pPr>
              <w:rPr>
                <w:rFonts w:ascii="Sylfaen" w:hAnsi="Sylfaen"/>
                <w:b/>
              </w:rPr>
            </w:pPr>
            <w:r w:rsidRPr="00BA00A5">
              <w:rPr>
                <w:rFonts w:ascii="Sylfaen" w:hAnsi="Sylfaen" w:cs="Sylfaen"/>
                <w:b/>
              </w:rPr>
              <w:t xml:space="preserve">Length of the program </w:t>
            </w:r>
            <w:r w:rsidRPr="00BA00A5">
              <w:rPr>
                <w:rFonts w:ascii="Sylfaen" w:hAnsi="Sylfaen"/>
                <w:b/>
              </w:rPr>
              <w:t>(</w:t>
            </w:r>
            <w:r w:rsidRPr="00BA00A5">
              <w:rPr>
                <w:rFonts w:ascii="Sylfaen" w:hAnsi="Sylfaen" w:cs="Sylfaen"/>
                <w:b/>
              </w:rPr>
              <w:t>semester</w:t>
            </w:r>
            <w:r w:rsidRPr="00BA00A5">
              <w:rPr>
                <w:rFonts w:ascii="Sylfaen" w:hAnsi="Sylfaen"/>
                <w:b/>
              </w:rPr>
              <w:t xml:space="preserve">, </w:t>
            </w:r>
            <w:r w:rsidRPr="00BA00A5">
              <w:rPr>
                <w:rFonts w:ascii="Sylfaen" w:hAnsi="Sylfaen" w:cs="Sylfaen"/>
                <w:b/>
              </w:rPr>
              <w:t>ECTS</w:t>
            </w:r>
            <w:r w:rsidRPr="00BA00A5">
              <w:rPr>
                <w:rFonts w:ascii="Sylfaen" w:hAnsi="Sylfaen"/>
                <w:b/>
              </w:rPr>
              <w:t>)</w:t>
            </w:r>
          </w:p>
        </w:tc>
        <w:tc>
          <w:tcPr>
            <w:tcW w:w="6804" w:type="dxa"/>
            <w:tcBorders>
              <w:top w:val="single" w:sz="18" w:space="0" w:color="auto"/>
              <w:right w:val="single" w:sz="18" w:space="0" w:color="auto"/>
            </w:tcBorders>
          </w:tcPr>
          <w:p w:rsidR="006F4C69" w:rsidRPr="007138D1" w:rsidRDefault="006F4C69" w:rsidP="006F4C69">
            <w:pPr>
              <w:spacing w:after="0"/>
              <w:jc w:val="both"/>
              <w:rPr>
                <w:rFonts w:ascii="Sylfaen" w:hAnsi="Sylfaen" w:cs="Times New Roman"/>
                <w:noProof/>
                <w:sz w:val="24"/>
                <w:szCs w:val="24"/>
                <w:lang w:val="ka-GE"/>
              </w:rPr>
            </w:pPr>
            <w:r w:rsidRPr="00574E60">
              <w:rPr>
                <w:rFonts w:ascii="Sylfaen" w:hAnsi="Sylfaen"/>
                <w:noProof/>
                <w:sz w:val="20"/>
              </w:rPr>
              <w:t xml:space="preserve"> </w:t>
            </w:r>
            <w:r w:rsidRPr="007138D1">
              <w:rPr>
                <w:rFonts w:ascii="Sylfaen" w:hAnsi="Sylfaen" w:cs="Times New Roman"/>
                <w:noProof/>
                <w:sz w:val="24"/>
                <w:szCs w:val="24"/>
                <w:lang w:val="ka-GE"/>
              </w:rPr>
              <w:t xml:space="preserve">The educational program includes 120 ECTS credits. One credit </w:t>
            </w:r>
            <w:r>
              <w:rPr>
                <w:rFonts w:ascii="Sylfaen" w:hAnsi="Sylfaen" w:cs="Times New Roman"/>
                <w:noProof/>
                <w:sz w:val="24"/>
                <w:szCs w:val="24"/>
              </w:rPr>
              <w:t>at</w:t>
            </w:r>
            <w:r w:rsidRPr="007138D1">
              <w:rPr>
                <w:rFonts w:ascii="Sylfaen" w:hAnsi="Sylfaen" w:cs="Times New Roman"/>
                <w:noProof/>
                <w:sz w:val="24"/>
                <w:szCs w:val="24"/>
                <w:lang w:val="ka-GE"/>
              </w:rPr>
              <w:t xml:space="preserve"> ATSU is equal to 25 academic hours. The duration of the program is 2 academic year (4 semesters).</w:t>
            </w:r>
          </w:p>
          <w:p w:rsidR="006F4C69" w:rsidRPr="007138D1" w:rsidRDefault="006F4C69" w:rsidP="006F4C69">
            <w:pPr>
              <w:spacing w:after="0"/>
              <w:jc w:val="both"/>
              <w:rPr>
                <w:rFonts w:ascii="Sylfaen" w:hAnsi="Sylfaen" w:cs="Times New Roman"/>
                <w:noProof/>
                <w:sz w:val="24"/>
                <w:szCs w:val="24"/>
                <w:lang w:val="ka-GE"/>
              </w:rPr>
            </w:pPr>
            <w:r w:rsidRPr="007138D1">
              <w:rPr>
                <w:rFonts w:ascii="Sylfaen" w:hAnsi="Sylfaen" w:cs="Times New Roman"/>
                <w:noProof/>
                <w:sz w:val="24"/>
                <w:szCs w:val="24"/>
                <w:lang w:val="ka-GE"/>
              </w:rPr>
              <w:t>• Training component of the program is 90 credits:</w:t>
            </w:r>
          </w:p>
          <w:p w:rsidR="006F4C69" w:rsidRPr="007138D1" w:rsidRDefault="006F4C69" w:rsidP="006F4C69">
            <w:pPr>
              <w:spacing w:after="0"/>
              <w:jc w:val="both"/>
              <w:rPr>
                <w:rFonts w:ascii="Sylfaen" w:hAnsi="Sylfaen" w:cs="Times New Roman"/>
                <w:noProof/>
                <w:sz w:val="24"/>
                <w:szCs w:val="24"/>
                <w:lang w:val="ka-GE"/>
              </w:rPr>
            </w:pPr>
            <w:r w:rsidRPr="007138D1">
              <w:rPr>
                <w:rFonts w:ascii="Sylfaen" w:hAnsi="Sylfaen" w:cs="Times New Roman"/>
                <w:noProof/>
                <w:sz w:val="24"/>
                <w:szCs w:val="24"/>
                <w:lang w:val="ka-GE"/>
              </w:rPr>
              <w:t xml:space="preserve">- compulsory courses  of </w:t>
            </w:r>
            <w:r>
              <w:rPr>
                <w:rFonts w:ascii="Sylfaen" w:hAnsi="Sylfaen" w:cs="Times New Roman"/>
                <w:noProof/>
                <w:sz w:val="24"/>
                <w:szCs w:val="24"/>
              </w:rPr>
              <w:t xml:space="preserve">the </w:t>
            </w:r>
            <w:r w:rsidRPr="007138D1">
              <w:rPr>
                <w:rFonts w:ascii="Sylfaen" w:hAnsi="Sylfaen" w:cs="Times New Roman"/>
                <w:noProof/>
                <w:sz w:val="24"/>
                <w:szCs w:val="24"/>
                <w:lang w:val="ka-GE"/>
              </w:rPr>
              <w:t xml:space="preserve"> </w:t>
            </w:r>
            <w:r>
              <w:rPr>
                <w:rFonts w:ascii="Sylfaen" w:hAnsi="Sylfaen" w:cs="Times New Roman"/>
                <w:noProof/>
                <w:sz w:val="24"/>
                <w:szCs w:val="24"/>
                <w:lang w:val="ka-GE"/>
              </w:rPr>
              <w:t>p</w:t>
            </w:r>
            <w:r w:rsidRPr="007138D1">
              <w:rPr>
                <w:rFonts w:ascii="Sylfaen" w:hAnsi="Sylfaen" w:cs="Times New Roman"/>
                <w:noProof/>
                <w:sz w:val="24"/>
                <w:szCs w:val="24"/>
                <w:lang w:val="ka-GE"/>
              </w:rPr>
              <w:t>rogram - 30 credits</w:t>
            </w:r>
          </w:p>
          <w:p w:rsidR="006F4C69" w:rsidRPr="007138D1" w:rsidRDefault="006F4C69" w:rsidP="006F4C69">
            <w:pPr>
              <w:spacing w:after="0"/>
              <w:jc w:val="both"/>
              <w:rPr>
                <w:rFonts w:ascii="Sylfaen" w:hAnsi="Sylfaen" w:cs="Times New Roman"/>
                <w:noProof/>
                <w:sz w:val="24"/>
                <w:szCs w:val="24"/>
                <w:lang w:val="ka-GE"/>
              </w:rPr>
            </w:pPr>
            <w:r w:rsidRPr="007138D1">
              <w:rPr>
                <w:rFonts w:ascii="Sylfaen" w:hAnsi="Sylfaen" w:cs="Times New Roman"/>
                <w:noProof/>
                <w:sz w:val="24"/>
                <w:szCs w:val="24"/>
                <w:lang w:val="ka-GE"/>
              </w:rPr>
              <w:t>Main Course</w:t>
            </w:r>
            <w:r w:rsidR="00BA078B">
              <w:rPr>
                <w:rFonts w:ascii="Sylfaen" w:hAnsi="Sylfaen" w:cs="Times New Roman"/>
                <w:noProof/>
                <w:color w:val="FF0000"/>
                <w:sz w:val="24"/>
                <w:szCs w:val="24"/>
              </w:rPr>
              <w:t>s</w:t>
            </w:r>
            <w:r w:rsidRPr="007138D1">
              <w:rPr>
                <w:rFonts w:ascii="Sylfaen" w:hAnsi="Sylfaen" w:cs="Times New Roman"/>
                <w:noProof/>
                <w:sz w:val="24"/>
                <w:szCs w:val="24"/>
                <w:lang w:val="ka-GE"/>
              </w:rPr>
              <w:t xml:space="preserve"> of the Program </w:t>
            </w:r>
            <w:r>
              <w:rPr>
                <w:rFonts w:ascii="Sylfaen" w:hAnsi="Sylfaen" w:cs="Times New Roman"/>
                <w:noProof/>
                <w:sz w:val="24"/>
                <w:szCs w:val="24"/>
              </w:rPr>
              <w:t>E</w:t>
            </w:r>
            <w:r w:rsidRPr="007138D1">
              <w:rPr>
                <w:rFonts w:ascii="Sylfaen" w:hAnsi="Sylfaen" w:cs="Times New Roman"/>
                <w:noProof/>
                <w:sz w:val="24"/>
                <w:szCs w:val="24"/>
                <w:lang w:val="ka-GE"/>
              </w:rPr>
              <w:t>lective Module - 45 Credits</w:t>
            </w:r>
          </w:p>
          <w:p w:rsidR="006F4C69" w:rsidRPr="007138D1" w:rsidRDefault="006F4C69" w:rsidP="006F4C69">
            <w:pPr>
              <w:spacing w:after="0"/>
              <w:jc w:val="both"/>
              <w:rPr>
                <w:rFonts w:ascii="Sylfaen" w:hAnsi="Sylfaen" w:cs="Times New Roman"/>
                <w:noProof/>
                <w:sz w:val="24"/>
                <w:szCs w:val="24"/>
                <w:lang w:val="ka-GE"/>
              </w:rPr>
            </w:pPr>
            <w:r w:rsidRPr="007138D1">
              <w:rPr>
                <w:rFonts w:ascii="Sylfaen" w:hAnsi="Sylfaen" w:cs="Times New Roman"/>
                <w:noProof/>
                <w:sz w:val="24"/>
                <w:szCs w:val="24"/>
                <w:lang w:val="ka-GE"/>
              </w:rPr>
              <w:t>- Elective courses - 10 credits</w:t>
            </w:r>
          </w:p>
          <w:p w:rsidR="006F4C69" w:rsidRPr="007138D1" w:rsidRDefault="006F4C69" w:rsidP="006F4C69">
            <w:pPr>
              <w:spacing w:after="0"/>
              <w:jc w:val="both"/>
              <w:rPr>
                <w:rFonts w:ascii="Sylfaen" w:hAnsi="Sylfaen" w:cs="Times New Roman"/>
                <w:noProof/>
                <w:sz w:val="24"/>
                <w:szCs w:val="24"/>
                <w:lang w:val="ka-GE"/>
              </w:rPr>
            </w:pPr>
            <w:r w:rsidRPr="007138D1">
              <w:rPr>
                <w:rFonts w:ascii="Sylfaen" w:hAnsi="Sylfaen" w:cs="Times New Roman"/>
                <w:noProof/>
                <w:sz w:val="24"/>
                <w:szCs w:val="24"/>
                <w:lang w:val="ka-GE"/>
              </w:rPr>
              <w:t>- Practice - 5 credits</w:t>
            </w:r>
          </w:p>
          <w:p w:rsidR="006F4C69" w:rsidRPr="007138D1" w:rsidRDefault="006F4C69" w:rsidP="006F4C69">
            <w:pPr>
              <w:spacing w:after="0"/>
              <w:jc w:val="both"/>
              <w:rPr>
                <w:rFonts w:ascii="Sylfaen" w:hAnsi="Sylfaen" w:cs="Times New Roman"/>
                <w:noProof/>
                <w:sz w:val="24"/>
                <w:szCs w:val="24"/>
                <w:lang w:val="ka-GE"/>
              </w:rPr>
            </w:pPr>
            <w:r w:rsidRPr="007138D1">
              <w:rPr>
                <w:rFonts w:ascii="Sylfaen" w:hAnsi="Sylfaen" w:cs="Times New Roman"/>
                <w:noProof/>
                <w:sz w:val="24"/>
                <w:szCs w:val="24"/>
                <w:lang w:val="ka-GE"/>
              </w:rPr>
              <w:t>• Research component:</w:t>
            </w:r>
          </w:p>
          <w:p w:rsidR="006F4C69" w:rsidRPr="00AB168E" w:rsidRDefault="006F4C69" w:rsidP="006F4C69">
            <w:pPr>
              <w:tabs>
                <w:tab w:val="left" w:pos="0"/>
                <w:tab w:val="left" w:pos="720"/>
              </w:tabs>
              <w:jc w:val="both"/>
              <w:rPr>
                <w:rFonts w:ascii="Sylfaen" w:hAnsi="Sylfaen"/>
                <w:bCs/>
                <w:sz w:val="20"/>
                <w:szCs w:val="20"/>
                <w:lang w:val="ka-GE"/>
              </w:rPr>
            </w:pPr>
            <w:r w:rsidRPr="007138D1">
              <w:rPr>
                <w:rFonts w:ascii="Sylfaen" w:hAnsi="Sylfaen" w:cs="Times New Roman"/>
                <w:noProof/>
                <w:sz w:val="24"/>
                <w:szCs w:val="24"/>
                <w:lang w:val="ka-GE"/>
              </w:rPr>
              <w:t>Master's thesis - 30 credits.</w:t>
            </w:r>
          </w:p>
        </w:tc>
      </w:tr>
      <w:tr w:rsidR="00761D47" w:rsidRPr="006858BC" w:rsidTr="007138D1">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6F4C69" w:rsidP="006858BC">
            <w:pPr>
              <w:spacing w:after="0"/>
              <w:rPr>
                <w:rFonts w:ascii="Sylfaen" w:hAnsi="Sylfaen"/>
                <w:b/>
                <w:sz w:val="20"/>
                <w:szCs w:val="20"/>
              </w:rPr>
            </w:pPr>
            <w:r w:rsidRPr="006F4C69">
              <w:rPr>
                <w:rFonts w:ascii="Sylfaen" w:eastAsia="Times New Roman" w:hAnsi="Sylfaen" w:cs="Sylfaen"/>
                <w:b/>
                <w:sz w:val="24"/>
                <w:szCs w:val="24"/>
              </w:rPr>
              <w:lastRenderedPageBreak/>
              <w:t xml:space="preserve">Language of the  Program  </w:t>
            </w:r>
          </w:p>
        </w:tc>
        <w:tc>
          <w:tcPr>
            <w:tcW w:w="6804" w:type="dxa"/>
            <w:tcBorders>
              <w:top w:val="single" w:sz="18" w:space="0" w:color="auto"/>
              <w:bottom w:val="single" w:sz="18" w:space="0" w:color="auto"/>
              <w:right w:val="single" w:sz="18" w:space="0" w:color="auto"/>
            </w:tcBorders>
          </w:tcPr>
          <w:p w:rsidR="00761D47" w:rsidRPr="00060EB7" w:rsidRDefault="007138D1" w:rsidP="007138D1">
            <w:pPr>
              <w:spacing w:after="0"/>
              <w:rPr>
                <w:rFonts w:ascii="Sylfaen" w:hAnsi="Sylfaen"/>
                <w:color w:val="943634" w:themeColor="accent2" w:themeShade="BF"/>
                <w:sz w:val="24"/>
                <w:szCs w:val="24"/>
              </w:rPr>
            </w:pPr>
            <w:r w:rsidRPr="00060EB7">
              <w:rPr>
                <w:rFonts w:ascii="AcadNusx" w:hAnsi="Sylfaen" w:cs="Sylfaen"/>
                <w:bCs/>
                <w:noProof/>
                <w:sz w:val="24"/>
                <w:szCs w:val="24"/>
                <w:lang w:val="ka-GE"/>
              </w:rPr>
              <w:t>G</w:t>
            </w:r>
            <w:r w:rsidRPr="00060EB7">
              <w:rPr>
                <w:rFonts w:ascii="Sylfaen" w:hAnsi="Sylfaen" w:cs="Sylfaen"/>
                <w:bCs/>
                <w:noProof/>
                <w:sz w:val="24"/>
                <w:szCs w:val="24"/>
              </w:rPr>
              <w:t>Georgian</w:t>
            </w:r>
          </w:p>
        </w:tc>
      </w:tr>
      <w:tr w:rsidR="00761D47" w:rsidRPr="006858BC" w:rsidTr="007138D1">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6F4C69" w:rsidP="006858BC">
            <w:pPr>
              <w:spacing w:after="0"/>
              <w:rPr>
                <w:rFonts w:ascii="Sylfaen" w:hAnsi="Sylfaen"/>
                <w:b/>
                <w:sz w:val="20"/>
                <w:szCs w:val="20"/>
              </w:rPr>
            </w:pPr>
            <w:r w:rsidRPr="006F4C69">
              <w:rPr>
                <w:rFonts w:ascii="Sylfaen" w:eastAsia="Times New Roman" w:hAnsi="Sylfaen" w:cs="Sylfaen"/>
                <w:b/>
                <w:sz w:val="24"/>
                <w:szCs w:val="24"/>
              </w:rPr>
              <w:t>Program  development and renewal date of issue</w:t>
            </w:r>
          </w:p>
        </w:tc>
        <w:tc>
          <w:tcPr>
            <w:tcW w:w="6804" w:type="dxa"/>
            <w:tcBorders>
              <w:top w:val="single" w:sz="18" w:space="0" w:color="auto"/>
              <w:bottom w:val="single" w:sz="18" w:space="0" w:color="auto"/>
              <w:right w:val="single" w:sz="18" w:space="0" w:color="auto"/>
            </w:tcBorders>
          </w:tcPr>
          <w:p w:rsidR="00761D47" w:rsidRPr="00935093" w:rsidRDefault="00BA078B" w:rsidP="006858BC">
            <w:pPr>
              <w:spacing w:after="0"/>
              <w:rPr>
                <w:rFonts w:ascii="Sylfaen" w:hAnsi="Sylfaen"/>
                <w:color w:val="943634" w:themeColor="accent2" w:themeShade="BF"/>
                <w:sz w:val="20"/>
                <w:szCs w:val="20"/>
                <w:lang w:val="ka-GE"/>
              </w:rPr>
            </w:pPr>
            <w:r w:rsidRPr="00BA078B">
              <w:rPr>
                <w:rFonts w:ascii="Sylfaen" w:hAnsi="Sylfaen"/>
                <w:color w:val="FF0000"/>
                <w:sz w:val="20"/>
                <w:szCs w:val="20"/>
                <w:lang w:val="ka-GE"/>
              </w:rPr>
              <w:t>ჩასაწერია</w:t>
            </w:r>
          </w:p>
        </w:tc>
      </w:tr>
      <w:tr w:rsidR="00761D47" w:rsidRPr="006858BC"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841D3F" w:rsidRDefault="006F4C69" w:rsidP="006858BC">
            <w:pPr>
              <w:spacing w:after="0"/>
              <w:rPr>
                <w:rFonts w:ascii="Sylfaen" w:hAnsi="Sylfaen"/>
                <w:sz w:val="20"/>
                <w:szCs w:val="20"/>
                <w:lang w:val="ka-GE"/>
              </w:rPr>
            </w:pPr>
            <w:r w:rsidRPr="006F4C69">
              <w:rPr>
                <w:rFonts w:ascii="Sylfaen" w:eastAsia="Times New Roman" w:hAnsi="Sylfaen" w:cs="Times New Roman"/>
                <w:b/>
                <w:sz w:val="24"/>
                <w:szCs w:val="24"/>
                <w:lang w:val="ka-GE"/>
              </w:rPr>
              <w:t>Program Prerequisites</w:t>
            </w:r>
          </w:p>
        </w:tc>
      </w:tr>
      <w:tr w:rsidR="00C307BD" w:rsidRPr="006858BC" w:rsidTr="009D7832">
        <w:tc>
          <w:tcPr>
            <w:tcW w:w="11307" w:type="dxa"/>
            <w:gridSpan w:val="3"/>
            <w:tcBorders>
              <w:top w:val="single" w:sz="18" w:space="0" w:color="auto"/>
              <w:left w:val="single" w:sz="18" w:space="0" w:color="auto"/>
              <w:right w:val="single" w:sz="18" w:space="0" w:color="auto"/>
            </w:tcBorders>
          </w:tcPr>
          <w:p w:rsidR="00777028" w:rsidRPr="00777028" w:rsidRDefault="00777028" w:rsidP="00777028">
            <w:pPr>
              <w:pStyle w:val="ListParagraph"/>
              <w:numPr>
                <w:ilvl w:val="0"/>
                <w:numId w:val="20"/>
              </w:numPr>
              <w:spacing w:after="0"/>
              <w:jc w:val="both"/>
              <w:rPr>
                <w:rFonts w:ascii="Sylfaen" w:hAnsi="Sylfaen"/>
                <w:sz w:val="24"/>
                <w:szCs w:val="24"/>
              </w:rPr>
            </w:pPr>
            <w:r w:rsidRPr="00777028">
              <w:rPr>
                <w:rFonts w:ascii="Sylfaen" w:hAnsi="Sylfaen" w:cs="Times New Roman"/>
                <w:noProof/>
                <w:sz w:val="24"/>
                <w:szCs w:val="24"/>
                <w:lang w:val="ka-GE"/>
              </w:rPr>
              <w:t xml:space="preserve">Bachelor's degree or equivalent education; </w:t>
            </w:r>
          </w:p>
          <w:p w:rsidR="00BB0FDF" w:rsidRPr="00C03CB8" w:rsidRDefault="007138D1" w:rsidP="00777028">
            <w:pPr>
              <w:pStyle w:val="ListParagraph"/>
              <w:numPr>
                <w:ilvl w:val="0"/>
                <w:numId w:val="20"/>
              </w:numPr>
              <w:spacing w:after="0"/>
              <w:jc w:val="both"/>
              <w:rPr>
                <w:rFonts w:ascii="Sylfaen" w:hAnsi="Sylfaen"/>
                <w:sz w:val="24"/>
                <w:szCs w:val="24"/>
              </w:rPr>
            </w:pPr>
            <w:r w:rsidRPr="007138D1">
              <w:rPr>
                <w:rFonts w:ascii="Sylfaen" w:eastAsia="Times New Roman" w:hAnsi="Sylfaen" w:cs="Sylfaen"/>
                <w:sz w:val="24"/>
                <w:szCs w:val="24"/>
                <w:lang w:val="ka-GE"/>
              </w:rPr>
              <w:t xml:space="preserve">Unified </w:t>
            </w:r>
            <w:r>
              <w:t xml:space="preserve"> </w:t>
            </w:r>
            <w:r w:rsidRPr="007138D1">
              <w:rPr>
                <w:rFonts w:ascii="Sylfaen" w:eastAsia="Times New Roman" w:hAnsi="Sylfaen" w:cs="Sylfaen"/>
                <w:sz w:val="24"/>
                <w:szCs w:val="24"/>
                <w:lang w:val="ka-GE"/>
              </w:rPr>
              <w:t xml:space="preserve">National </w:t>
            </w:r>
            <w:r w:rsidR="00777028" w:rsidRPr="007138D1">
              <w:rPr>
                <w:rFonts w:ascii="Sylfaen" w:eastAsia="Times New Roman" w:hAnsi="Sylfaen" w:cs="Sylfaen"/>
                <w:sz w:val="24"/>
                <w:szCs w:val="24"/>
                <w:lang w:val="ka-GE"/>
              </w:rPr>
              <w:t xml:space="preserve"> Master </w:t>
            </w:r>
            <w:r w:rsidRPr="007138D1">
              <w:rPr>
                <w:rFonts w:ascii="Sylfaen" w:eastAsia="Times New Roman" w:hAnsi="Sylfaen" w:cs="Sylfaen"/>
                <w:sz w:val="24"/>
                <w:szCs w:val="24"/>
                <w:lang w:val="ka-GE"/>
              </w:rPr>
              <w:t>Exam</w:t>
            </w:r>
            <w:r w:rsidR="00777028">
              <w:rPr>
                <w:rFonts w:ascii="Sylfaen" w:eastAsia="Times New Roman" w:hAnsi="Sylfaen" w:cs="Sylfaen"/>
                <w:sz w:val="24"/>
                <w:szCs w:val="24"/>
              </w:rPr>
              <w:t>s;</w:t>
            </w:r>
            <w:r w:rsidRPr="007138D1">
              <w:rPr>
                <w:rFonts w:ascii="Sylfaen" w:eastAsia="Times New Roman" w:hAnsi="Sylfaen" w:cs="Sylfaen"/>
                <w:sz w:val="24"/>
                <w:szCs w:val="24"/>
                <w:lang w:val="ka-GE"/>
              </w:rPr>
              <w:t xml:space="preserve"> </w:t>
            </w:r>
          </w:p>
          <w:p w:rsidR="00BB0FDF" w:rsidRPr="00C03CB8" w:rsidRDefault="00F50BFB" w:rsidP="00F50BFB">
            <w:pPr>
              <w:pStyle w:val="ListParagraph"/>
              <w:numPr>
                <w:ilvl w:val="0"/>
                <w:numId w:val="20"/>
              </w:numPr>
              <w:spacing w:after="0"/>
              <w:jc w:val="both"/>
              <w:rPr>
                <w:rFonts w:ascii="Sylfaen" w:hAnsi="Sylfaen" w:cs="Times New Roman"/>
                <w:noProof/>
                <w:sz w:val="24"/>
                <w:szCs w:val="24"/>
              </w:rPr>
            </w:pPr>
            <w:r w:rsidRPr="00F50BFB">
              <w:rPr>
                <w:rFonts w:ascii="Sylfaen" w:hAnsi="Sylfaen" w:cs="Times New Roman"/>
                <w:noProof/>
                <w:sz w:val="24"/>
                <w:szCs w:val="24"/>
              </w:rPr>
              <w:t>- University Masters Exam in Specialty</w:t>
            </w:r>
            <w:r>
              <w:rPr>
                <w:rFonts w:ascii="Sylfaen" w:hAnsi="Sylfaen" w:cs="Times New Roman"/>
                <w:noProof/>
                <w:sz w:val="24"/>
                <w:szCs w:val="24"/>
              </w:rPr>
              <w:t xml:space="preserve"> (</w:t>
            </w:r>
            <w:r w:rsidRPr="00F50BFB">
              <w:rPr>
                <w:rFonts w:ascii="Sylfaen" w:hAnsi="Sylfaen" w:cs="Times New Roman"/>
                <w:noProof/>
                <w:sz w:val="24"/>
                <w:szCs w:val="24"/>
              </w:rPr>
              <w:t>Which is conducted according to the ATSU regulation and the relevant information is avai</w:t>
            </w:r>
            <w:r>
              <w:rPr>
                <w:rFonts w:ascii="Sylfaen" w:hAnsi="Sylfaen" w:cs="Times New Roman"/>
                <w:noProof/>
                <w:sz w:val="24"/>
                <w:szCs w:val="24"/>
              </w:rPr>
              <w:t xml:space="preserve">lable </w:t>
            </w:r>
            <w:r w:rsidR="00BA078B" w:rsidRPr="00C074B7">
              <w:rPr>
                <w:rFonts w:ascii="Sylfaen" w:hAnsi="Sylfaen" w:cs="Times New Roman"/>
                <w:noProof/>
                <w:sz w:val="24"/>
                <w:szCs w:val="24"/>
              </w:rPr>
              <w:t>on</w:t>
            </w:r>
            <w:r>
              <w:rPr>
                <w:rFonts w:ascii="Sylfaen" w:hAnsi="Sylfaen" w:cs="Times New Roman"/>
                <w:noProof/>
                <w:sz w:val="24"/>
                <w:szCs w:val="24"/>
              </w:rPr>
              <w:t xml:space="preserve"> the university website).</w:t>
            </w:r>
          </w:p>
          <w:p w:rsidR="00C307BD" w:rsidRPr="00574E60" w:rsidRDefault="00F50BFB" w:rsidP="00F50BFB">
            <w:pPr>
              <w:tabs>
                <w:tab w:val="left" w:pos="748"/>
              </w:tabs>
              <w:spacing w:after="0" w:line="240" w:lineRule="auto"/>
              <w:ind w:left="1260"/>
              <w:jc w:val="both"/>
              <w:rPr>
                <w:rFonts w:ascii="Sylfaen" w:hAnsi="Sylfaen" w:cs="Sylfaen"/>
                <w:noProof/>
                <w:sz w:val="20"/>
                <w:lang w:val="ka-GE"/>
              </w:rPr>
            </w:pPr>
            <w:r w:rsidRPr="00F50BFB">
              <w:rPr>
                <w:rFonts w:ascii="Sylfaen" w:hAnsi="Sylfaen" w:cs="Times New Roman"/>
                <w:noProof/>
                <w:sz w:val="24"/>
                <w:szCs w:val="24"/>
                <w:lang w:val="ka-GE"/>
              </w:rPr>
              <w:t>The applicant must have a  knowledge</w:t>
            </w:r>
            <w:r>
              <w:rPr>
                <w:rFonts w:ascii="Sylfaen" w:hAnsi="Sylfaen" w:cs="Times New Roman"/>
                <w:noProof/>
                <w:sz w:val="24"/>
                <w:szCs w:val="24"/>
                <w:lang w:val="ka-GE"/>
              </w:rPr>
              <w:t xml:space="preserve"> </w:t>
            </w:r>
            <w:r w:rsidRPr="00F50BFB">
              <w:rPr>
                <w:rFonts w:ascii="Sylfaen" w:hAnsi="Sylfaen" w:cs="Times New Roman"/>
                <w:noProof/>
                <w:sz w:val="24"/>
                <w:szCs w:val="24"/>
                <w:lang w:val="ka-GE"/>
              </w:rPr>
              <w:t xml:space="preserve">of </w:t>
            </w:r>
            <w:r>
              <w:rPr>
                <w:rFonts w:ascii="Sylfaen" w:hAnsi="Sylfaen" w:cs="Times New Roman"/>
                <w:noProof/>
                <w:sz w:val="24"/>
                <w:szCs w:val="24"/>
              </w:rPr>
              <w:t xml:space="preserve">the </w:t>
            </w:r>
            <w:r w:rsidRPr="00F50BFB">
              <w:rPr>
                <w:rFonts w:ascii="Sylfaen" w:hAnsi="Sylfaen" w:cs="Times New Roman"/>
                <w:noProof/>
                <w:sz w:val="24"/>
                <w:szCs w:val="24"/>
                <w:lang w:val="ka-GE"/>
              </w:rPr>
              <w:t>foreign / European language B2 level, which is confirmed by the university exam in foreign / European languages or with the relevant international certificate.</w:t>
            </w:r>
          </w:p>
        </w:tc>
      </w:tr>
      <w:tr w:rsidR="00761D47" w:rsidRPr="006858B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6F4C69" w:rsidP="006858BC">
            <w:pPr>
              <w:spacing w:after="0"/>
              <w:rPr>
                <w:rFonts w:ascii="Sylfaen" w:hAnsi="Sylfaen"/>
                <w:color w:val="943634" w:themeColor="accent2" w:themeShade="BF"/>
                <w:sz w:val="20"/>
                <w:szCs w:val="20"/>
                <w:lang w:val="ka-GE"/>
              </w:rPr>
            </w:pPr>
            <w:r w:rsidRPr="006F4C69">
              <w:rPr>
                <w:rFonts w:ascii="Sylfaen" w:eastAsia="Times New Roman" w:hAnsi="Sylfaen" w:cs="Sylfaen"/>
                <w:b/>
                <w:sz w:val="24"/>
                <w:szCs w:val="24"/>
              </w:rPr>
              <w:t>Aim of the  Program</w:t>
            </w:r>
          </w:p>
        </w:tc>
      </w:tr>
      <w:tr w:rsidR="00C307BD" w:rsidRPr="00D449EF" w:rsidTr="00761D47">
        <w:tc>
          <w:tcPr>
            <w:tcW w:w="11307" w:type="dxa"/>
            <w:gridSpan w:val="3"/>
            <w:tcBorders>
              <w:top w:val="single" w:sz="18" w:space="0" w:color="auto"/>
              <w:left w:val="single" w:sz="18" w:space="0" w:color="auto"/>
              <w:bottom w:val="single" w:sz="18" w:space="0" w:color="auto"/>
              <w:right w:val="single" w:sz="18" w:space="0" w:color="auto"/>
            </w:tcBorders>
          </w:tcPr>
          <w:p w:rsidR="00BB0FDF" w:rsidRPr="002A25B1" w:rsidRDefault="00574E60" w:rsidP="00BB0FDF">
            <w:pPr>
              <w:pStyle w:val="Default"/>
              <w:jc w:val="both"/>
              <w:rPr>
                <w:rFonts w:eastAsia="Times New Roman"/>
              </w:rPr>
            </w:pPr>
            <w:r w:rsidRPr="009740ED">
              <w:rPr>
                <w:noProof/>
                <w:sz w:val="20"/>
                <w:lang w:val="ka-GE"/>
              </w:rPr>
              <w:t xml:space="preserve"> </w:t>
            </w:r>
            <w:r w:rsidR="00F50BFB" w:rsidRPr="00F50BFB">
              <w:rPr>
                <w:rFonts w:eastAsia="Times New Roman"/>
                <w:lang w:val="ka-GE"/>
              </w:rPr>
              <w:t>Masters Degree Program is a multi-disciplin</w:t>
            </w:r>
            <w:r w:rsidR="008D78E1">
              <w:rPr>
                <w:rFonts w:eastAsia="Times New Roman"/>
                <w:lang w:val="ka-GE"/>
              </w:rPr>
              <w:t xml:space="preserve">ary program in European Studies, </w:t>
            </w:r>
            <w:r w:rsidR="00F50BFB" w:rsidRPr="00F50BFB">
              <w:rPr>
                <w:rFonts w:eastAsia="Times New Roman"/>
                <w:lang w:val="ka-GE"/>
              </w:rPr>
              <w:t xml:space="preserve">that aims to </w:t>
            </w:r>
            <w:r w:rsidR="00EA2F18">
              <w:rPr>
                <w:rFonts w:eastAsia="Times New Roman"/>
              </w:rPr>
              <w:t xml:space="preserve">give the </w:t>
            </w:r>
            <w:r w:rsidR="00EA2F18">
              <w:rPr>
                <w:rFonts w:eastAsia="Times New Roman"/>
                <w:lang w:val="ka-GE"/>
              </w:rPr>
              <w:t>educate students</w:t>
            </w:r>
            <w:r w:rsidR="008D78E1" w:rsidRPr="008D78E1">
              <w:rPr>
                <w:lang w:val="ka-GE"/>
              </w:rPr>
              <w:t xml:space="preserve"> broad knowledge</w:t>
            </w:r>
            <w:r w:rsidR="008D78E1">
              <w:rPr>
                <w:rFonts w:eastAsia="Times New Roman"/>
                <w:lang w:val="ka-GE"/>
              </w:rPr>
              <w:t xml:space="preserve"> </w:t>
            </w:r>
            <w:r w:rsidR="00EA2F18">
              <w:t>about</w:t>
            </w:r>
            <w:r w:rsidR="00EA2F18">
              <w:rPr>
                <w:lang w:val="ka-GE"/>
              </w:rPr>
              <w:t xml:space="preserve"> </w:t>
            </w:r>
            <w:r w:rsidR="00EA2F18" w:rsidRPr="008D78E1">
              <w:rPr>
                <w:lang w:val="ka-GE"/>
              </w:rPr>
              <w:t>European society</w:t>
            </w:r>
            <w:r w:rsidR="00F50BFB" w:rsidRPr="00F50BFB">
              <w:rPr>
                <w:rFonts w:eastAsia="Times New Roman"/>
                <w:lang w:val="ka-GE"/>
              </w:rPr>
              <w:t xml:space="preserve">, its culture, values, </w:t>
            </w:r>
            <w:r w:rsidR="00EA2F18">
              <w:t xml:space="preserve"> </w:t>
            </w:r>
            <w:r w:rsidR="00EA2F18" w:rsidRPr="00EA2F18">
              <w:rPr>
                <w:rFonts w:eastAsia="Times New Roman"/>
                <w:lang w:val="ka-GE"/>
              </w:rPr>
              <w:t>historical, economic and political aspects</w:t>
            </w:r>
            <w:r w:rsidR="00EA2F18">
              <w:rPr>
                <w:rFonts w:eastAsia="Times New Roman"/>
              </w:rPr>
              <w:t xml:space="preserve">, </w:t>
            </w:r>
            <w:r w:rsidR="00EA2F18">
              <w:t xml:space="preserve"> </w:t>
            </w:r>
            <w:r w:rsidR="00EA2F18" w:rsidRPr="00EA2F18">
              <w:rPr>
                <w:rFonts w:eastAsia="Times New Roman"/>
              </w:rPr>
              <w:t xml:space="preserve">to introduce students </w:t>
            </w:r>
            <w:r w:rsidR="00EA2F18">
              <w:rPr>
                <w:rFonts w:eastAsia="Times New Roman"/>
              </w:rPr>
              <w:t>the</w:t>
            </w:r>
            <w:r w:rsidR="00EA2F18" w:rsidRPr="00EA2F18">
              <w:rPr>
                <w:rFonts w:eastAsia="Times New Roman"/>
              </w:rPr>
              <w:t xml:space="preserve"> processes taking place in Eur</w:t>
            </w:r>
            <w:r w:rsidR="00DE5A42">
              <w:rPr>
                <w:rFonts w:eastAsia="Times New Roman"/>
              </w:rPr>
              <w:t xml:space="preserve">ope from the perspective of the </w:t>
            </w:r>
            <w:r w:rsidR="00DE5A42" w:rsidRPr="00C074B7">
              <w:rPr>
                <w:rFonts w:eastAsia="Times New Roman"/>
                <w:color w:val="auto"/>
              </w:rPr>
              <w:t>vari</w:t>
            </w:r>
            <w:r w:rsidR="00BA078B" w:rsidRPr="00C074B7">
              <w:rPr>
                <w:rFonts w:eastAsia="Times New Roman"/>
                <w:color w:val="auto"/>
              </w:rPr>
              <w:t>ous</w:t>
            </w:r>
            <w:r w:rsidR="00DE5A42" w:rsidRPr="00C074B7">
              <w:rPr>
                <w:rFonts w:eastAsia="Times New Roman"/>
                <w:color w:val="auto"/>
              </w:rPr>
              <w:t xml:space="preserve"> </w:t>
            </w:r>
            <w:r w:rsidR="00EA2F18" w:rsidRPr="00C074B7">
              <w:rPr>
                <w:rFonts w:eastAsia="Times New Roman"/>
                <w:color w:val="auto"/>
              </w:rPr>
              <w:t>discipline</w:t>
            </w:r>
            <w:r w:rsidR="002A25B1" w:rsidRPr="00C074B7">
              <w:rPr>
                <w:rFonts w:eastAsia="Times New Roman"/>
                <w:color w:val="auto"/>
              </w:rPr>
              <w:t>s</w:t>
            </w:r>
            <w:r w:rsidR="00EA2F18" w:rsidRPr="00EA2F18">
              <w:rPr>
                <w:rFonts w:eastAsia="Times New Roman"/>
              </w:rPr>
              <w:t xml:space="preserve">. </w:t>
            </w:r>
            <w:r w:rsidR="00C074B7">
              <w:rPr>
                <w:rFonts w:eastAsia="Times New Roman"/>
              </w:rPr>
              <w:t>The program provides</w:t>
            </w:r>
            <w:r w:rsidR="00392E94" w:rsidRPr="00392E94">
              <w:rPr>
                <w:rFonts w:eastAsia="Times New Roman"/>
              </w:rPr>
              <w:t xml:space="preserve"> the study of European socio-cultural, geopolitical, economic unity, values and European integration issues.</w:t>
            </w:r>
            <w:r w:rsidR="00392E94">
              <w:rPr>
                <w:rFonts w:eastAsia="Times New Roman"/>
              </w:rPr>
              <w:t xml:space="preserve"> </w:t>
            </w:r>
            <w:r w:rsidR="00392E94" w:rsidRPr="00392E94">
              <w:rPr>
                <w:rFonts w:eastAsia="Times New Roman"/>
                <w:lang w:val="ka-GE"/>
              </w:rPr>
              <w:t xml:space="preserve">The program provides the possibility of developing competencies </w:t>
            </w:r>
            <w:r w:rsidR="002A25B1" w:rsidRPr="00C074B7">
              <w:rPr>
                <w:rFonts w:eastAsia="Times New Roman"/>
                <w:color w:val="auto"/>
              </w:rPr>
              <w:t>in</w:t>
            </w:r>
            <w:r w:rsidR="00392E94" w:rsidRPr="00392E94">
              <w:rPr>
                <w:rFonts w:eastAsia="Times New Roman"/>
                <w:lang w:val="ka-GE"/>
              </w:rPr>
              <w:t xml:space="preserve"> humanitarian, language-literature-culture and socio-economic directions, European policy and economics.</w:t>
            </w:r>
            <w:r w:rsidR="002A25B1">
              <w:rPr>
                <w:rFonts w:eastAsia="Times New Roman"/>
              </w:rPr>
              <w:t xml:space="preserve">  </w:t>
            </w:r>
          </w:p>
          <w:p w:rsidR="00BB0FDF" w:rsidRPr="006D7ED1" w:rsidRDefault="00BB0FDF" w:rsidP="00BB0FDF">
            <w:pPr>
              <w:pStyle w:val="Default"/>
              <w:jc w:val="both"/>
              <w:rPr>
                <w:lang w:val="ka-GE"/>
              </w:rPr>
            </w:pPr>
          </w:p>
          <w:p w:rsidR="00C307BD" w:rsidRPr="007925ED" w:rsidRDefault="00D449EF" w:rsidP="007925ED">
            <w:pPr>
              <w:pStyle w:val="Default"/>
              <w:jc w:val="both"/>
              <w:rPr>
                <w:color w:val="FFFFFF" w:themeColor="background1"/>
                <w:lang w:val="ka-GE"/>
              </w:rPr>
            </w:pPr>
            <w:r w:rsidRPr="00D449EF">
              <w:rPr>
                <w:color w:val="auto"/>
                <w:lang w:val="ka-GE"/>
              </w:rPr>
              <w:t>Master's program aims to prepare European specialists, who will have deep and systematic knowledge in the field.</w:t>
            </w:r>
            <w:r w:rsidR="00A17BBE" w:rsidRPr="00A17BBE">
              <w:rPr>
                <w:color w:val="auto"/>
                <w:lang w:val="ka-GE"/>
              </w:rPr>
              <w:t xml:space="preserve"> </w:t>
            </w:r>
            <w:r w:rsidR="00A17BBE" w:rsidRPr="00A17BBE">
              <w:rPr>
                <w:rFonts w:eastAsia="Times New Roman" w:cs="Times New Roman"/>
                <w:bCs/>
                <w:color w:val="auto"/>
                <w:lang w:val="ka-GE"/>
              </w:rPr>
              <w:t>The program will give students a wide range of knowledge of the history of Europe's leading nations, ideas, culture, economics, law, institutional, gove</w:t>
            </w:r>
            <w:r w:rsidR="00793116">
              <w:rPr>
                <w:rFonts w:eastAsia="Times New Roman" w:cs="Times New Roman"/>
                <w:bCs/>
                <w:color w:val="auto"/>
                <w:lang w:val="ka-GE"/>
              </w:rPr>
              <w:t>rnment system, social processes</w:t>
            </w:r>
            <w:r w:rsidR="00A17BBE" w:rsidRPr="00A17BBE">
              <w:rPr>
                <w:rFonts w:eastAsia="Times New Roman" w:cs="Times New Roman"/>
                <w:bCs/>
                <w:color w:val="auto"/>
                <w:lang w:val="ka-GE"/>
              </w:rPr>
              <w:t xml:space="preserve"> and other </w:t>
            </w:r>
            <w:r w:rsidR="00793116" w:rsidRPr="00793116">
              <w:rPr>
                <w:rFonts w:eastAsia="Times New Roman" w:cs="Times New Roman"/>
                <w:bCs/>
                <w:color w:val="auto"/>
                <w:lang w:val="ka-GE"/>
              </w:rPr>
              <w:t>issue</w:t>
            </w:r>
            <w:r w:rsidR="00A17BBE" w:rsidRPr="00A17BBE">
              <w:rPr>
                <w:rFonts w:eastAsia="Times New Roman" w:cs="Times New Roman"/>
                <w:bCs/>
                <w:color w:val="auto"/>
                <w:lang w:val="ka-GE"/>
              </w:rPr>
              <w:t xml:space="preserve">s </w:t>
            </w:r>
            <w:r w:rsidR="00793116" w:rsidRPr="00A17BBE">
              <w:rPr>
                <w:rFonts w:eastAsia="Times New Roman" w:cs="Times New Roman"/>
                <w:bCs/>
                <w:color w:val="auto"/>
                <w:lang w:val="ka-GE"/>
              </w:rPr>
              <w:t xml:space="preserve"> in the context </w:t>
            </w:r>
            <w:r w:rsidR="00A17BBE" w:rsidRPr="00A17BBE">
              <w:rPr>
                <w:rFonts w:eastAsia="Times New Roman" w:cs="Times New Roman"/>
                <w:bCs/>
                <w:color w:val="auto"/>
                <w:lang w:val="ka-GE"/>
              </w:rPr>
              <w:t>of the world-historical processes;</w:t>
            </w:r>
            <w:r w:rsidR="00BB0FDF" w:rsidRPr="006D7ED1">
              <w:rPr>
                <w:rFonts w:eastAsia="Times New Roman" w:cs="Times New Roman"/>
                <w:bCs/>
                <w:color w:val="auto"/>
                <w:lang w:val="ka-GE"/>
              </w:rPr>
              <w:t xml:space="preserve"> </w:t>
            </w:r>
            <w:r w:rsidR="007925ED">
              <w:rPr>
                <w:rFonts w:eastAsia="Times New Roman" w:cs="Times New Roman"/>
                <w:bCs/>
                <w:color w:val="auto"/>
              </w:rPr>
              <w:t>also</w:t>
            </w:r>
            <w:r w:rsidR="007925ED">
              <w:rPr>
                <w:rFonts w:eastAsia="Times New Roman" w:cs="Times New Roman"/>
                <w:bCs/>
                <w:color w:val="auto"/>
                <w:lang w:val="ka-GE"/>
              </w:rPr>
              <w:t xml:space="preserve"> the</w:t>
            </w:r>
            <w:r w:rsidR="00793116" w:rsidRPr="00793116">
              <w:rPr>
                <w:rFonts w:eastAsia="Times New Roman" w:cs="Times New Roman"/>
                <w:bCs/>
                <w:color w:val="auto"/>
                <w:lang w:val="ka-GE"/>
              </w:rPr>
              <w:t xml:space="preserve"> broad understanding of the theory of European integration ideas, concepts, processes; Will formulate the competence of European history, culture, EU language policy, and cultural relations </w:t>
            </w:r>
            <w:r w:rsidR="007925ED">
              <w:rPr>
                <w:rFonts w:eastAsia="Times New Roman" w:cs="Times New Roman"/>
                <w:bCs/>
                <w:color w:val="auto"/>
              </w:rPr>
              <w:t>of</w:t>
            </w:r>
            <w:r w:rsidR="007925ED" w:rsidRPr="00793116">
              <w:rPr>
                <w:rFonts w:eastAsia="Times New Roman" w:cs="Times New Roman"/>
                <w:bCs/>
                <w:color w:val="auto"/>
                <w:lang w:val="ka-GE"/>
              </w:rPr>
              <w:t xml:space="preserve"> </w:t>
            </w:r>
            <w:r w:rsidR="007925ED">
              <w:rPr>
                <w:rFonts w:eastAsia="Times New Roman" w:cs="Times New Roman"/>
                <w:bCs/>
                <w:color w:val="auto"/>
                <w:lang w:val="ka-GE"/>
              </w:rPr>
              <w:t>Georgia</w:t>
            </w:r>
            <w:r w:rsidR="007925ED">
              <w:rPr>
                <w:rFonts w:eastAsia="Times New Roman" w:cs="Times New Roman"/>
                <w:bCs/>
                <w:color w:val="auto"/>
              </w:rPr>
              <w:t xml:space="preserve"> </w:t>
            </w:r>
            <w:r w:rsidR="007925ED" w:rsidRPr="00793116">
              <w:rPr>
                <w:rFonts w:eastAsia="Times New Roman" w:cs="Times New Roman"/>
                <w:bCs/>
                <w:color w:val="auto"/>
                <w:lang w:val="ka-GE"/>
              </w:rPr>
              <w:t xml:space="preserve">with </w:t>
            </w:r>
            <w:r w:rsidR="00793116" w:rsidRPr="00793116">
              <w:rPr>
                <w:rFonts w:eastAsia="Times New Roman" w:cs="Times New Roman"/>
                <w:bCs/>
                <w:color w:val="auto"/>
                <w:lang w:val="ka-GE"/>
              </w:rPr>
              <w:t>Europe.</w:t>
            </w:r>
            <w:r w:rsidR="00BB0FDF" w:rsidRPr="006D7ED1">
              <w:rPr>
                <w:lang w:val="ka-GE"/>
              </w:rPr>
              <w:t xml:space="preserve"> </w:t>
            </w:r>
            <w:r w:rsidR="00BB0FDF" w:rsidRPr="006D7ED1">
              <w:rPr>
                <w:color w:val="FFFFFF" w:themeColor="background1"/>
                <w:lang w:val="ka-GE"/>
              </w:rPr>
              <w:t xml:space="preserve">პროგრამა ითვალისწინებს სამეცნიერო-კვლევითი უნარების გაღრმავებას ევროპისმცოდნეობაში </w:t>
            </w:r>
            <w:r w:rsidR="007925ED">
              <w:rPr>
                <w:color w:val="FFFFFF" w:themeColor="background1"/>
                <w:lang w:val="ka-GE"/>
              </w:rPr>
              <w:t>შემდ</w:t>
            </w:r>
          </w:p>
        </w:tc>
      </w:tr>
      <w:tr w:rsidR="00761D47" w:rsidRPr="006858BC"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935093" w:rsidRDefault="006F4C69" w:rsidP="006858BC">
            <w:pPr>
              <w:spacing w:after="0"/>
              <w:rPr>
                <w:rFonts w:ascii="Sylfaen" w:hAnsi="Sylfaen"/>
                <w:color w:val="943634" w:themeColor="accent2" w:themeShade="BF"/>
                <w:sz w:val="20"/>
                <w:szCs w:val="20"/>
              </w:rPr>
            </w:pPr>
            <w:r w:rsidRPr="006F4C69">
              <w:rPr>
                <w:rFonts w:ascii="Sylfaen" w:eastAsia="Times New Roman" w:hAnsi="Sylfaen" w:cs="Sylfaen"/>
                <w:b/>
                <w:bCs/>
                <w:sz w:val="24"/>
                <w:szCs w:val="24"/>
              </w:rPr>
              <w:t>Learning outcomes</w:t>
            </w:r>
            <w:r w:rsidRPr="006F4C69">
              <w:rPr>
                <w:rFonts w:ascii="Sylfaen" w:eastAsia="Times New Roman" w:hAnsi="Sylfaen" w:cs="Times New Roman"/>
                <w:b/>
                <w:bCs/>
                <w:color w:val="943634"/>
                <w:sz w:val="24"/>
                <w:szCs w:val="24"/>
                <w:lang w:val="ka-GE"/>
              </w:rPr>
              <w:t xml:space="preserve"> </w:t>
            </w:r>
            <w:r w:rsidRPr="006F4C69">
              <w:rPr>
                <w:rFonts w:ascii="Sylfaen" w:eastAsia="Times New Roman" w:hAnsi="Sylfaen" w:cs="Times New Roman"/>
                <w:b/>
                <w:bCs/>
                <w:sz w:val="24"/>
                <w:szCs w:val="24"/>
              </w:rPr>
              <w:t>(the map of competences - see attached document 2)</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6F4C69" w:rsidRPr="006F4C69" w:rsidRDefault="006F4C69" w:rsidP="006F4C69">
            <w:pPr>
              <w:rPr>
                <w:rFonts w:ascii="Sylfaen" w:eastAsia="Calibri" w:hAnsi="Sylfaen" w:cs="Sylfaen"/>
                <w:b/>
                <w:bCs/>
                <w:lang w:val="ka-GE"/>
              </w:rPr>
            </w:pPr>
            <w:r w:rsidRPr="006F4C69">
              <w:rPr>
                <w:rFonts w:ascii="Sylfaen" w:eastAsia="Calibri" w:hAnsi="Sylfaen" w:cs="Sylfaen"/>
                <w:b/>
                <w:bCs/>
                <w:lang w:val="ka-GE"/>
              </w:rPr>
              <w:t>Knowledge and understanding</w:t>
            </w:r>
          </w:p>
          <w:p w:rsidR="00C307BD" w:rsidRPr="00935093" w:rsidRDefault="00C307BD" w:rsidP="006858BC">
            <w:pPr>
              <w:spacing w:after="0"/>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rsidR="00935F7D" w:rsidRPr="00935F7D" w:rsidRDefault="00574E60" w:rsidP="00935F7D">
            <w:pPr>
              <w:pStyle w:val="CommentText"/>
              <w:ind w:right="-18"/>
              <w:jc w:val="both"/>
              <w:rPr>
                <w:rFonts w:ascii="Sylfaen" w:hAnsi="Sylfaen"/>
                <w:color w:val="000000" w:themeColor="text1"/>
                <w:sz w:val="24"/>
                <w:szCs w:val="24"/>
                <w:lang w:val="ka-GE"/>
              </w:rPr>
            </w:pPr>
            <w:r w:rsidRPr="009740ED">
              <w:rPr>
                <w:rFonts w:ascii="Sylfaen" w:hAnsi="Sylfaen"/>
                <w:lang w:val="ka-GE"/>
              </w:rPr>
              <w:t xml:space="preserve"> </w:t>
            </w:r>
            <w:r w:rsidR="00D449EF" w:rsidRPr="00D449EF">
              <w:rPr>
                <w:lang w:val="en-US"/>
              </w:rPr>
              <w:t xml:space="preserve"> </w:t>
            </w:r>
            <w:r w:rsidR="00D449EF" w:rsidRPr="00D449EF">
              <w:rPr>
                <w:rFonts w:ascii="Sylfaen" w:hAnsi="Sylfaen"/>
                <w:sz w:val="24"/>
                <w:szCs w:val="24"/>
                <w:lang w:val="ka-GE"/>
              </w:rPr>
              <w:t>Graduate student understands the role of EU’s institutions, its function and the importance in the context of European political, economic and social fields; generates the skills for understanding and responding adequately to European events, processes and policies.</w:t>
            </w:r>
            <w:r w:rsidR="00D449EF">
              <w:rPr>
                <w:lang w:val="en-US"/>
              </w:rPr>
              <w:t xml:space="preserve"> </w:t>
            </w:r>
            <w:r w:rsidR="00935F7D" w:rsidRPr="00935F7D">
              <w:rPr>
                <w:rFonts w:ascii="Sylfaen" w:hAnsi="Sylfaen"/>
                <w:color w:val="000000" w:themeColor="text1"/>
                <w:sz w:val="24"/>
                <w:szCs w:val="24"/>
                <w:lang w:val="ka-GE"/>
              </w:rPr>
              <w:t>Graduate student has</w:t>
            </w:r>
            <w:r w:rsidR="002A25B1">
              <w:rPr>
                <w:rFonts w:ascii="Sylfaen" w:hAnsi="Sylfaen"/>
                <w:color w:val="000000" w:themeColor="text1"/>
                <w:sz w:val="24"/>
                <w:szCs w:val="24"/>
                <w:lang w:val="en-US"/>
              </w:rPr>
              <w:t xml:space="preserve"> </w:t>
            </w:r>
            <w:r w:rsidR="002A25B1" w:rsidRPr="0000519D">
              <w:rPr>
                <w:rFonts w:ascii="Sylfaen" w:hAnsi="Sylfaen"/>
                <w:sz w:val="24"/>
                <w:szCs w:val="24"/>
                <w:lang w:val="en-US"/>
              </w:rPr>
              <w:t>a</w:t>
            </w:r>
            <w:r w:rsidR="00935F7D" w:rsidRPr="00935F7D">
              <w:rPr>
                <w:rFonts w:ascii="Sylfaen" w:hAnsi="Sylfaen"/>
                <w:color w:val="000000" w:themeColor="text1"/>
                <w:sz w:val="24"/>
                <w:szCs w:val="24"/>
                <w:lang w:val="ka-GE"/>
              </w:rPr>
              <w:t xml:space="preserve"> deep and systematic knowledge in European Studies. On the basis of interdisciplinary approach, he/she will be able to link the processes from different sphere, make their complex analysis and draw logical conclusions. Besides, he/she possesses the deep field knowledge in history, politics, economy, law, literature, philosophy and culture of Europe’s counties.</w:t>
            </w:r>
          </w:p>
          <w:p w:rsidR="00C307BD" w:rsidRPr="007925ED" w:rsidRDefault="00935F7D" w:rsidP="007925ED">
            <w:pPr>
              <w:pStyle w:val="CommentText"/>
              <w:ind w:right="-18"/>
              <w:jc w:val="both"/>
              <w:rPr>
                <w:rFonts w:ascii="Sylfaen" w:hAnsi="Sylfaen"/>
                <w:sz w:val="24"/>
                <w:szCs w:val="24"/>
                <w:lang w:val="ka-GE"/>
              </w:rPr>
            </w:pPr>
            <w:r w:rsidRPr="00935F7D">
              <w:rPr>
                <w:rFonts w:ascii="Sylfaen" w:hAnsi="Sylfaen"/>
                <w:color w:val="000000" w:themeColor="text1"/>
                <w:sz w:val="24"/>
                <w:szCs w:val="24"/>
                <w:lang w:val="ka-GE"/>
              </w:rPr>
              <w:t xml:space="preserve">Graduate student has </w:t>
            </w:r>
            <w:r w:rsidR="002A25B1" w:rsidRPr="00C074B7">
              <w:rPr>
                <w:rFonts w:ascii="Sylfaen" w:hAnsi="Sylfaen"/>
                <w:sz w:val="24"/>
                <w:szCs w:val="24"/>
                <w:lang w:val="en-US"/>
              </w:rPr>
              <w:t>an</w:t>
            </w:r>
            <w:r w:rsidR="002A25B1">
              <w:rPr>
                <w:rFonts w:ascii="Sylfaen" w:hAnsi="Sylfaen"/>
                <w:color w:val="FF0000"/>
                <w:sz w:val="24"/>
                <w:szCs w:val="24"/>
                <w:lang w:val="en-US"/>
              </w:rPr>
              <w:t xml:space="preserve"> </w:t>
            </w:r>
            <w:r w:rsidRPr="00935F7D">
              <w:rPr>
                <w:rFonts w:ascii="Sylfaen" w:hAnsi="Sylfaen"/>
                <w:color w:val="000000" w:themeColor="text1"/>
                <w:sz w:val="24"/>
                <w:szCs w:val="24"/>
                <w:lang w:val="ka-GE"/>
              </w:rPr>
              <w:t xml:space="preserve">extensive knowledge about linguistic landscape, literature processes, history, ideas, art, culture, state arrangement, economic and politics of European countries, establishment and development of EU institutions, also about their structure and functions. The student will develop the original scientific idea by increasing the scientific-research component of </w:t>
            </w:r>
            <w:r w:rsidRPr="00935F7D">
              <w:rPr>
                <w:rFonts w:ascii="Sylfaen" w:hAnsi="Sylfaen"/>
                <w:color w:val="000000" w:themeColor="text1"/>
                <w:sz w:val="24"/>
                <w:szCs w:val="24"/>
                <w:lang w:val="ka-GE"/>
              </w:rPr>
              <w:lastRenderedPageBreak/>
              <w:t>the program significantly and will understand the ways of solving specific problem</w:t>
            </w:r>
            <w:r w:rsidR="007925ED">
              <w:rPr>
                <w:rFonts w:ascii="Sylfaen" w:hAnsi="Sylfaen"/>
                <w:color w:val="000000" w:themeColor="text1"/>
                <w:sz w:val="24"/>
                <w:szCs w:val="24"/>
                <w:lang w:val="en-US"/>
              </w:rPr>
              <w:t>.</w:t>
            </w:r>
            <w:r w:rsidR="001B6A74" w:rsidRPr="006D7ED1">
              <w:rPr>
                <w:rFonts w:ascii="Sylfaen" w:hAnsi="Sylfaen" w:cs="Sylfaen"/>
                <w:color w:val="FFFFFF" w:themeColor="background1"/>
                <w:sz w:val="24"/>
                <w:szCs w:val="24"/>
                <w:lang w:val="ka-GE"/>
              </w:rPr>
              <w:t>გაზრდით</w:t>
            </w:r>
            <w:r w:rsidR="001B6A74" w:rsidRPr="006D7ED1">
              <w:rPr>
                <w:color w:val="FFFFFF" w:themeColor="background1"/>
                <w:sz w:val="24"/>
                <w:szCs w:val="24"/>
                <w:lang w:val="ka-GE"/>
              </w:rPr>
              <w:t xml:space="preserve"> </w:t>
            </w:r>
            <w:r w:rsidR="001B6A74" w:rsidRPr="006D7ED1">
              <w:rPr>
                <w:rFonts w:ascii="Sylfaen" w:hAnsi="Sylfaen" w:cs="Sylfaen"/>
                <w:color w:val="FFFFFF" w:themeColor="background1"/>
                <w:sz w:val="24"/>
                <w:szCs w:val="24"/>
                <w:lang w:val="ka-GE"/>
              </w:rPr>
              <w:t>სტუდენტი</w:t>
            </w:r>
            <w:r w:rsidR="001B6A74" w:rsidRPr="006D7ED1">
              <w:rPr>
                <w:color w:val="FFFFFF" w:themeColor="background1"/>
                <w:sz w:val="24"/>
                <w:szCs w:val="24"/>
                <w:lang w:val="ka-GE"/>
              </w:rPr>
              <w:t xml:space="preserve"> </w:t>
            </w:r>
            <w:r w:rsidR="001B6A74" w:rsidRPr="006D7ED1">
              <w:rPr>
                <w:rFonts w:ascii="Sylfaen" w:hAnsi="Sylfaen" w:cs="Sylfaen"/>
                <w:color w:val="FFFFFF" w:themeColor="background1"/>
                <w:sz w:val="24"/>
                <w:szCs w:val="24"/>
                <w:lang w:val="ka-GE"/>
              </w:rPr>
              <w:t>შეიმუშავებს</w:t>
            </w:r>
            <w:r w:rsidR="001B6A74" w:rsidRPr="006D7ED1">
              <w:rPr>
                <w:color w:val="FFFFFF" w:themeColor="background1"/>
                <w:sz w:val="24"/>
                <w:szCs w:val="24"/>
                <w:lang w:val="ka-GE"/>
              </w:rPr>
              <w:t xml:space="preserve"> </w:t>
            </w:r>
            <w:r w:rsidR="001B6A74" w:rsidRPr="006D7ED1">
              <w:rPr>
                <w:rFonts w:ascii="Sylfaen" w:hAnsi="Sylfaen" w:cs="Sylfaen"/>
                <w:color w:val="FFFFFF" w:themeColor="background1"/>
                <w:sz w:val="24"/>
                <w:szCs w:val="24"/>
                <w:lang w:val="ka-GE"/>
              </w:rPr>
              <w:t>ორიგინალურ</w:t>
            </w:r>
            <w:r w:rsidR="001B6A74" w:rsidRPr="006D7ED1">
              <w:rPr>
                <w:color w:val="FFFFFF" w:themeColor="background1"/>
                <w:sz w:val="24"/>
                <w:szCs w:val="24"/>
                <w:lang w:val="ka-GE"/>
              </w:rPr>
              <w:t xml:space="preserve"> </w:t>
            </w:r>
            <w:r w:rsidR="001B6A74" w:rsidRPr="006D7ED1">
              <w:rPr>
                <w:rFonts w:ascii="Sylfaen" w:hAnsi="Sylfaen" w:cs="Sylfaen"/>
                <w:color w:val="FFFFFF" w:themeColor="background1"/>
                <w:sz w:val="24"/>
                <w:szCs w:val="24"/>
                <w:lang w:val="ka-GE"/>
              </w:rPr>
              <w:t>სამეცნიერო</w:t>
            </w:r>
            <w:r w:rsidR="001B6A74" w:rsidRPr="006D7ED1">
              <w:rPr>
                <w:color w:val="FFFFFF" w:themeColor="background1"/>
                <w:sz w:val="24"/>
                <w:szCs w:val="24"/>
                <w:lang w:val="ka-GE"/>
              </w:rPr>
              <w:t xml:space="preserve"> </w:t>
            </w:r>
            <w:r w:rsidR="001B6A74" w:rsidRPr="006D7ED1">
              <w:rPr>
                <w:rFonts w:ascii="Sylfaen" w:hAnsi="Sylfaen" w:cs="Sylfaen"/>
                <w:color w:val="FFFFFF" w:themeColor="background1"/>
                <w:sz w:val="24"/>
                <w:szCs w:val="24"/>
                <w:lang w:val="ka-GE"/>
              </w:rPr>
              <w:t>იდეას</w:t>
            </w:r>
            <w:r w:rsidR="001B6A74" w:rsidRPr="006D7ED1">
              <w:rPr>
                <w:color w:val="FFFFFF" w:themeColor="background1"/>
                <w:sz w:val="24"/>
                <w:szCs w:val="24"/>
                <w:lang w:val="ka-GE"/>
              </w:rPr>
              <w:t xml:space="preserve">, </w:t>
            </w:r>
            <w:r w:rsidR="001B6A74" w:rsidRPr="006D7ED1">
              <w:rPr>
                <w:rFonts w:ascii="Sylfaen" w:hAnsi="Sylfaen" w:cs="Sylfaen"/>
                <w:color w:val="FFFFFF" w:themeColor="background1"/>
                <w:sz w:val="24"/>
                <w:szCs w:val="24"/>
                <w:lang w:val="ka-GE"/>
              </w:rPr>
              <w:t>გააცნობიერებს</w:t>
            </w:r>
            <w:r w:rsidR="001B6A74" w:rsidRPr="006D7ED1">
              <w:rPr>
                <w:color w:val="FFFFFF" w:themeColor="background1"/>
                <w:sz w:val="24"/>
                <w:szCs w:val="24"/>
                <w:lang w:val="ka-GE"/>
              </w:rPr>
              <w:t xml:space="preserve"> </w:t>
            </w:r>
            <w:r w:rsidR="001B6A74" w:rsidRPr="006D7ED1">
              <w:rPr>
                <w:rFonts w:ascii="Sylfaen" w:hAnsi="Sylfaen" w:cs="Sylfaen"/>
                <w:color w:val="FFFFFF" w:themeColor="background1"/>
                <w:sz w:val="24"/>
                <w:szCs w:val="24"/>
                <w:lang w:val="ka-GE"/>
              </w:rPr>
              <w:t>კონკრეტული</w:t>
            </w:r>
            <w:r w:rsidR="001B6A74" w:rsidRPr="006D7ED1">
              <w:rPr>
                <w:color w:val="FFFFFF" w:themeColor="background1"/>
                <w:sz w:val="24"/>
                <w:szCs w:val="24"/>
                <w:lang w:val="ka-GE"/>
              </w:rPr>
              <w:t xml:space="preserve"> </w:t>
            </w:r>
            <w:r w:rsidR="001B6A74" w:rsidRPr="006D7ED1">
              <w:rPr>
                <w:rFonts w:ascii="Sylfaen" w:hAnsi="Sylfaen" w:cs="Sylfaen"/>
                <w:color w:val="FFFFFF" w:themeColor="background1"/>
                <w:sz w:val="24"/>
                <w:szCs w:val="24"/>
                <w:lang w:val="ka-GE"/>
              </w:rPr>
              <w:t>პრობლემის</w:t>
            </w:r>
            <w:r w:rsidR="001B6A74" w:rsidRPr="006D7ED1">
              <w:rPr>
                <w:color w:val="FFFFFF" w:themeColor="background1"/>
                <w:sz w:val="24"/>
                <w:szCs w:val="24"/>
                <w:lang w:val="ka-GE"/>
              </w:rPr>
              <w:t xml:space="preserve"> </w:t>
            </w:r>
            <w:r w:rsidR="001B6A74" w:rsidRPr="006D7ED1">
              <w:rPr>
                <w:rFonts w:ascii="Sylfaen" w:hAnsi="Sylfaen" w:cs="Sylfaen"/>
                <w:color w:val="FFFFFF" w:themeColor="background1"/>
                <w:sz w:val="24"/>
                <w:szCs w:val="24"/>
                <w:lang w:val="ka-GE"/>
              </w:rPr>
              <w:t>გადაჭრის</w:t>
            </w:r>
            <w:r w:rsidR="001B6A74" w:rsidRPr="006D7ED1">
              <w:rPr>
                <w:color w:val="FFFFFF" w:themeColor="background1"/>
                <w:sz w:val="24"/>
                <w:szCs w:val="24"/>
                <w:lang w:val="ka-GE"/>
              </w:rPr>
              <w:t xml:space="preserve"> </w:t>
            </w:r>
            <w:r w:rsidR="001B6A74" w:rsidRPr="006D7ED1">
              <w:rPr>
                <w:rFonts w:ascii="Sylfaen" w:hAnsi="Sylfaen" w:cs="Sylfaen"/>
                <w:color w:val="FFFFFF" w:themeColor="background1"/>
                <w:sz w:val="24"/>
                <w:szCs w:val="24"/>
                <w:lang w:val="ka-GE"/>
              </w:rPr>
              <w:t>გზებს</w:t>
            </w:r>
            <w:r w:rsidR="001B6A74" w:rsidRPr="006D7ED1">
              <w:rPr>
                <w:color w:val="FFFFFF" w:themeColor="background1"/>
                <w:sz w:val="24"/>
                <w:szCs w:val="24"/>
                <w:lang w:val="ka-GE"/>
              </w:rPr>
              <w:t xml:space="preserve">. </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6F4C69" w:rsidRPr="006F4C69" w:rsidRDefault="006F4C69" w:rsidP="006F4C69">
            <w:pPr>
              <w:rPr>
                <w:rFonts w:ascii="Sylfaen" w:eastAsia="Calibri" w:hAnsi="Sylfaen" w:cs="Sylfaen"/>
                <w:b/>
                <w:bCs/>
                <w:lang w:val="ka-GE"/>
              </w:rPr>
            </w:pPr>
            <w:r w:rsidRPr="006F4C69">
              <w:rPr>
                <w:rFonts w:ascii="Sylfaen" w:eastAsia="Calibri" w:hAnsi="Sylfaen" w:cs="Sylfaen"/>
                <w:b/>
                <w:bCs/>
                <w:lang w:val="ka-GE"/>
              </w:rPr>
              <w:lastRenderedPageBreak/>
              <w:t>Applying knowledge</w:t>
            </w:r>
          </w:p>
          <w:p w:rsidR="00C307BD" w:rsidRPr="00935093" w:rsidRDefault="00C307BD" w:rsidP="006858BC">
            <w:pPr>
              <w:spacing w:after="0"/>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rsidR="00C307BD" w:rsidRPr="00935F7D" w:rsidRDefault="00E8366D" w:rsidP="00935F7D">
            <w:pPr>
              <w:spacing w:after="160" w:line="259" w:lineRule="auto"/>
              <w:jc w:val="both"/>
              <w:rPr>
                <w:rFonts w:ascii="Sylfaen" w:eastAsia="Calibri" w:hAnsi="Sylfaen" w:cs="Times New Roman"/>
                <w:sz w:val="24"/>
                <w:szCs w:val="24"/>
              </w:rPr>
            </w:pPr>
            <w:r w:rsidRPr="00E8366D">
              <w:rPr>
                <w:rFonts w:ascii="Sylfaen" w:eastAsia="Calibri" w:hAnsi="Sylfaen" w:cs="Times New Roman"/>
                <w:sz w:val="24"/>
                <w:szCs w:val="24"/>
              </w:rPr>
              <w:t xml:space="preserve">After completion of the program, the graduate student will be able to continue his/her study at the third level of higher education (doctoral degree), </w:t>
            </w:r>
            <w:r w:rsidRPr="00B7257E">
              <w:rPr>
                <w:rFonts w:ascii="Sylfaen" w:eastAsia="Calibri" w:hAnsi="Sylfaen" w:cs="Times New Roman"/>
                <w:sz w:val="24"/>
                <w:szCs w:val="24"/>
              </w:rPr>
              <w:t>on the base of</w:t>
            </w:r>
            <w:r w:rsidR="00B7257E">
              <w:rPr>
                <w:rFonts w:ascii="Sylfaen" w:eastAsia="Calibri" w:hAnsi="Sylfaen" w:cs="Times New Roman"/>
                <w:strike/>
                <w:sz w:val="24"/>
                <w:szCs w:val="24"/>
              </w:rPr>
              <w:t xml:space="preserve"> </w:t>
            </w:r>
            <w:r w:rsidRPr="00E8366D">
              <w:rPr>
                <w:rFonts w:ascii="Sylfaen" w:eastAsia="Calibri" w:hAnsi="Sylfaen" w:cs="Times New Roman"/>
                <w:sz w:val="24"/>
                <w:szCs w:val="24"/>
              </w:rPr>
              <w:t>the acquire</w:t>
            </w:r>
            <w:r w:rsidR="00B7257E">
              <w:rPr>
                <w:rFonts w:ascii="Sylfaen" w:eastAsia="Calibri" w:hAnsi="Sylfaen" w:cs="Times New Roman"/>
                <w:sz w:val="24"/>
                <w:szCs w:val="24"/>
              </w:rPr>
              <w:t>d cognitive methodology</w:t>
            </w:r>
            <w:r w:rsidRPr="00E8366D">
              <w:rPr>
                <w:rFonts w:ascii="Sylfaen" w:eastAsia="Calibri" w:hAnsi="Sylfaen" w:cs="Times New Roman"/>
                <w:sz w:val="24"/>
                <w:szCs w:val="24"/>
              </w:rPr>
              <w:t>, taking into consideration branch and scientific competences for the purpose of enhancing and accomplishing of scientific competences and skills. After completing his/her master's degree he/she will be able independently implement the original research using the latest methods, the graduate student will have knowledge and practical skills to solve the issues from different fields or general problematic issues and  to apply ordinary or specific methods to solve them. The graduate will also be able to implement the research or practical project in accordance with the predetermined instructions.</w:t>
            </w:r>
          </w:p>
        </w:tc>
      </w:tr>
      <w:tr w:rsidR="006F4C69" w:rsidRPr="006858BC" w:rsidTr="006F4C69">
        <w:tc>
          <w:tcPr>
            <w:tcW w:w="3257" w:type="dxa"/>
            <w:tcBorders>
              <w:top w:val="single" w:sz="18" w:space="0" w:color="auto"/>
              <w:left w:val="single" w:sz="18" w:space="0" w:color="auto"/>
              <w:bottom w:val="single" w:sz="18" w:space="0" w:color="auto"/>
            </w:tcBorders>
            <w:shd w:val="clear" w:color="auto" w:fill="E5DFEC"/>
          </w:tcPr>
          <w:p w:rsidR="006F4C69" w:rsidRPr="005B0F68" w:rsidRDefault="006F4C69" w:rsidP="006F4C69">
            <w:pPr>
              <w:rPr>
                <w:rFonts w:ascii="Sylfaen" w:eastAsia="Calibri" w:hAnsi="Sylfaen" w:cs="Sylfaen"/>
                <w:b/>
                <w:bCs/>
                <w:lang w:val="ka-GE"/>
              </w:rPr>
            </w:pPr>
            <w:r w:rsidRPr="005B0F68">
              <w:rPr>
                <w:rFonts w:ascii="Sylfaen" w:eastAsia="Calibri" w:hAnsi="Sylfaen" w:cs="Sylfaen"/>
                <w:b/>
                <w:bCs/>
                <w:lang w:val="ka-GE"/>
              </w:rPr>
              <w:t>Making judgement</w:t>
            </w:r>
          </w:p>
          <w:p w:rsidR="006F4C69" w:rsidRPr="00A4045B" w:rsidRDefault="006F4C69" w:rsidP="006F4C69">
            <w:pPr>
              <w:rPr>
                <w:rFonts w:ascii="Sylfaen" w:hAnsi="Sylfaen" w:cs="Sylfaen"/>
                <w:b/>
                <w:bCs/>
                <w:lang w:val="ka-GE"/>
              </w:rPr>
            </w:pPr>
          </w:p>
        </w:tc>
        <w:tc>
          <w:tcPr>
            <w:tcW w:w="8050" w:type="dxa"/>
            <w:gridSpan w:val="2"/>
            <w:tcBorders>
              <w:top w:val="single" w:sz="18" w:space="0" w:color="auto"/>
              <w:bottom w:val="single" w:sz="18" w:space="0" w:color="auto"/>
              <w:right w:val="single" w:sz="18" w:space="0" w:color="auto"/>
            </w:tcBorders>
          </w:tcPr>
          <w:p w:rsidR="006F4C69" w:rsidRPr="00935F7D" w:rsidRDefault="006F4C69" w:rsidP="0000519D">
            <w:pPr>
              <w:spacing w:after="160" w:line="259" w:lineRule="auto"/>
              <w:jc w:val="both"/>
              <w:rPr>
                <w:rFonts w:ascii="Sylfaen" w:eastAsia="Calibri" w:hAnsi="Sylfaen" w:cs="Times New Roman"/>
                <w:sz w:val="24"/>
                <w:szCs w:val="24"/>
              </w:rPr>
            </w:pPr>
            <w:r w:rsidRPr="00935F7D">
              <w:rPr>
                <w:rFonts w:ascii="Sylfaen" w:eastAsia="Calibri" w:hAnsi="Sylfaen" w:cs="Times New Roman"/>
                <w:sz w:val="24"/>
                <w:szCs w:val="24"/>
              </w:rPr>
              <w:t>Graduates will be able to establish basic problems in different areas of multidisciplinary subdivision of European Studies, written or oral discussion about certain topics, organize and after critical analysis formulate appropriate justified conclusions, as well as analyze abstract data and situations by using some selected methods. Master program will give the graduate student ability to make independent scientific research</w:t>
            </w:r>
            <w:r w:rsidR="00884D58">
              <w:rPr>
                <w:rFonts w:ascii="Sylfaen" w:eastAsia="Calibri" w:hAnsi="Sylfaen" w:cs="Times New Roman"/>
                <w:sz w:val="24"/>
                <w:szCs w:val="24"/>
              </w:rPr>
              <w:t xml:space="preserve"> </w:t>
            </w:r>
            <w:r w:rsidR="00884D58" w:rsidRPr="00C074B7">
              <w:rPr>
                <w:rFonts w:ascii="Sylfaen" w:eastAsia="Calibri" w:hAnsi="Sylfaen" w:cs="Times New Roman"/>
                <w:sz w:val="24"/>
                <w:szCs w:val="24"/>
              </w:rPr>
              <w:t>and innovative syntheses of information</w:t>
            </w:r>
            <w:r w:rsidRPr="00C074B7">
              <w:rPr>
                <w:rFonts w:ascii="Sylfaen" w:eastAsia="Calibri" w:hAnsi="Sylfaen" w:cs="Times New Roman"/>
                <w:sz w:val="24"/>
                <w:szCs w:val="24"/>
              </w:rPr>
              <w:t xml:space="preserve"> </w:t>
            </w:r>
            <w:r w:rsidRPr="00935F7D">
              <w:rPr>
                <w:rFonts w:ascii="Sylfaen" w:eastAsia="Calibri" w:hAnsi="Sylfaen" w:cs="Times New Roman"/>
                <w:sz w:val="24"/>
                <w:szCs w:val="24"/>
              </w:rPr>
              <w:t>based on the latest scientific data.</w:t>
            </w:r>
          </w:p>
        </w:tc>
      </w:tr>
      <w:tr w:rsidR="006F4C69" w:rsidRPr="006858BC" w:rsidTr="006F4C69">
        <w:tc>
          <w:tcPr>
            <w:tcW w:w="3257" w:type="dxa"/>
            <w:tcBorders>
              <w:top w:val="single" w:sz="18" w:space="0" w:color="auto"/>
              <w:left w:val="single" w:sz="18" w:space="0" w:color="auto"/>
              <w:bottom w:val="single" w:sz="18" w:space="0" w:color="auto"/>
            </w:tcBorders>
            <w:shd w:val="clear" w:color="auto" w:fill="E5DFEC"/>
          </w:tcPr>
          <w:p w:rsidR="006F4C69" w:rsidRPr="005B0F68" w:rsidRDefault="006F4C69" w:rsidP="006F4C69">
            <w:pPr>
              <w:rPr>
                <w:rFonts w:ascii="Sylfaen" w:eastAsia="Calibri" w:hAnsi="Sylfaen" w:cs="Sylfaen"/>
                <w:b/>
                <w:bCs/>
                <w:lang w:val="ka-GE"/>
              </w:rPr>
            </w:pPr>
            <w:r w:rsidRPr="005B0F68">
              <w:rPr>
                <w:rFonts w:ascii="Sylfaen" w:eastAsia="Calibri" w:hAnsi="Sylfaen" w:cs="Sylfaen"/>
                <w:b/>
                <w:bCs/>
                <w:lang w:val="ka-GE"/>
              </w:rPr>
              <w:t>Communication skills</w:t>
            </w:r>
          </w:p>
          <w:p w:rsidR="006F4C69" w:rsidRPr="00A4045B" w:rsidRDefault="006F4C69" w:rsidP="006F4C69">
            <w:pPr>
              <w:rPr>
                <w:rFonts w:ascii="Sylfaen" w:hAnsi="Sylfaen" w:cs="Sylfaen"/>
                <w:b/>
                <w:bCs/>
                <w:lang w:val="ka-GE"/>
              </w:rPr>
            </w:pPr>
          </w:p>
        </w:tc>
        <w:tc>
          <w:tcPr>
            <w:tcW w:w="8050" w:type="dxa"/>
            <w:gridSpan w:val="2"/>
            <w:tcBorders>
              <w:top w:val="single" w:sz="18" w:space="0" w:color="auto"/>
              <w:bottom w:val="single" w:sz="18" w:space="0" w:color="auto"/>
              <w:right w:val="single" w:sz="18" w:space="0" w:color="auto"/>
            </w:tcBorders>
          </w:tcPr>
          <w:p w:rsidR="006F4C69" w:rsidRPr="00DF0937" w:rsidRDefault="006F4C69" w:rsidP="006F4C69">
            <w:pPr>
              <w:spacing w:after="160" w:line="259" w:lineRule="auto"/>
              <w:jc w:val="both"/>
              <w:rPr>
                <w:rFonts w:ascii="Sylfaen" w:eastAsia="Calibri" w:hAnsi="Sylfaen" w:cs="Times New Roman"/>
                <w:sz w:val="24"/>
                <w:szCs w:val="24"/>
              </w:rPr>
            </w:pPr>
            <w:r w:rsidRPr="00DF0937">
              <w:rPr>
                <w:rFonts w:ascii="Sylfaen" w:eastAsia="Calibri" w:hAnsi="Sylfaen" w:cs="Times New Roman"/>
                <w:sz w:val="24"/>
                <w:szCs w:val="24"/>
              </w:rPr>
              <w:t>Graduate student will have the basic skills to establish consistently and academically ideas and opinions about European issues. The ability to communicate in Georgian and foreign language by using appropriate terminology of this field; preparing detailed written report about the ideas, existing problems and the ways of solving them; establish different perspectives and dimensions of problems and topics.</w:t>
            </w:r>
          </w:p>
        </w:tc>
      </w:tr>
      <w:tr w:rsidR="006F4C69" w:rsidRPr="006858BC" w:rsidTr="006F4C69">
        <w:tc>
          <w:tcPr>
            <w:tcW w:w="3257" w:type="dxa"/>
            <w:tcBorders>
              <w:top w:val="single" w:sz="12" w:space="0" w:color="auto"/>
              <w:left w:val="single" w:sz="18" w:space="0" w:color="auto"/>
              <w:bottom w:val="single" w:sz="18" w:space="0" w:color="auto"/>
            </w:tcBorders>
            <w:shd w:val="clear" w:color="auto" w:fill="E5DFEC"/>
          </w:tcPr>
          <w:p w:rsidR="006F4C69" w:rsidRPr="005B0F68" w:rsidRDefault="006F4C69" w:rsidP="006F4C69">
            <w:pPr>
              <w:rPr>
                <w:rFonts w:ascii="Sylfaen" w:eastAsia="Calibri" w:hAnsi="Sylfaen" w:cs="Sylfaen"/>
                <w:b/>
                <w:bCs/>
                <w:lang w:val="ka-GE"/>
              </w:rPr>
            </w:pPr>
            <w:r w:rsidRPr="005B0F68">
              <w:rPr>
                <w:rFonts w:ascii="Sylfaen" w:eastAsia="Calibri" w:hAnsi="Sylfaen" w:cs="Sylfaen"/>
                <w:b/>
                <w:bCs/>
                <w:lang w:val="ka-GE"/>
              </w:rPr>
              <w:t>Learning skills</w:t>
            </w:r>
          </w:p>
          <w:p w:rsidR="006F4C69" w:rsidRPr="00A4045B" w:rsidRDefault="006F4C69" w:rsidP="006F4C69">
            <w:pPr>
              <w:rPr>
                <w:rFonts w:ascii="Sylfaen" w:hAnsi="Sylfaen" w:cs="Sylfaen"/>
                <w:b/>
                <w:bCs/>
                <w:lang w:val="ka-GE"/>
              </w:rPr>
            </w:pPr>
          </w:p>
        </w:tc>
        <w:tc>
          <w:tcPr>
            <w:tcW w:w="8050" w:type="dxa"/>
            <w:gridSpan w:val="2"/>
            <w:tcBorders>
              <w:top w:val="single" w:sz="12" w:space="0" w:color="auto"/>
              <w:bottom w:val="single" w:sz="18" w:space="0" w:color="auto"/>
              <w:right w:val="single" w:sz="18" w:space="0" w:color="auto"/>
            </w:tcBorders>
          </w:tcPr>
          <w:p w:rsidR="006F4C69" w:rsidRPr="00574E60" w:rsidRDefault="006F4C69" w:rsidP="006F4C69">
            <w:pPr>
              <w:autoSpaceDE w:val="0"/>
              <w:autoSpaceDN w:val="0"/>
              <w:adjustRightInd w:val="0"/>
              <w:spacing w:after="0" w:line="240" w:lineRule="auto"/>
              <w:jc w:val="both"/>
              <w:rPr>
                <w:rFonts w:ascii="Sylfaen" w:hAnsi="Sylfaen" w:cs="Sylfaen"/>
                <w:sz w:val="20"/>
                <w:lang w:val="ka-GE"/>
              </w:rPr>
            </w:pPr>
            <w:r w:rsidRPr="00A07619">
              <w:rPr>
                <w:rFonts w:ascii="Sylfaen" w:eastAsiaTheme="minorEastAsia" w:hAnsi="Sylfaen" w:cs="Sylfaen"/>
                <w:color w:val="000000" w:themeColor="text1"/>
                <w:sz w:val="24"/>
                <w:szCs w:val="24"/>
                <w:lang w:val="ka-GE"/>
              </w:rPr>
              <w:t xml:space="preserve">The graduate will be able to conduct the learning process independently and establishing </w:t>
            </w:r>
            <w:r w:rsidRPr="008D2E2E">
              <w:rPr>
                <w:rFonts w:ascii="Sylfaen" w:eastAsiaTheme="minorEastAsia" w:hAnsi="Sylfaen" w:cs="Sylfaen"/>
                <w:strike/>
                <w:color w:val="000000" w:themeColor="text1"/>
                <w:sz w:val="24"/>
                <w:szCs w:val="24"/>
                <w:lang w:val="ka-GE"/>
              </w:rPr>
              <w:t>of</w:t>
            </w:r>
            <w:r w:rsidRPr="00A07619">
              <w:rPr>
                <w:rFonts w:ascii="Sylfaen" w:eastAsiaTheme="minorEastAsia" w:hAnsi="Sylfaen" w:cs="Sylfaen"/>
                <w:color w:val="000000" w:themeColor="text1"/>
                <w:sz w:val="24"/>
                <w:szCs w:val="24"/>
                <w:lang w:val="ka-GE"/>
              </w:rPr>
              <w:t xml:space="preserve"> critical opinions, using </w:t>
            </w:r>
            <w:r w:rsidRPr="008D2E2E">
              <w:rPr>
                <w:rFonts w:ascii="Sylfaen" w:eastAsiaTheme="minorEastAsia" w:hAnsi="Sylfaen" w:cs="Sylfaen"/>
                <w:strike/>
                <w:color w:val="000000" w:themeColor="text1"/>
                <w:sz w:val="24"/>
                <w:szCs w:val="24"/>
                <w:lang w:val="ka-GE"/>
              </w:rPr>
              <w:t>of</w:t>
            </w:r>
            <w:r w:rsidRPr="00A07619">
              <w:rPr>
                <w:rFonts w:ascii="Sylfaen" w:eastAsiaTheme="minorEastAsia" w:hAnsi="Sylfaen" w:cs="Sylfaen"/>
                <w:color w:val="000000" w:themeColor="text1"/>
                <w:sz w:val="24"/>
                <w:szCs w:val="24"/>
                <w:lang w:val="ka-GE"/>
              </w:rPr>
              <w:t xml:space="preserve"> different research approaches while analyzing issue, using </w:t>
            </w:r>
            <w:r w:rsidRPr="008D2E2E">
              <w:rPr>
                <w:rFonts w:ascii="Sylfaen" w:eastAsiaTheme="minorEastAsia" w:hAnsi="Sylfaen" w:cs="Sylfaen"/>
                <w:strike/>
                <w:color w:val="000000" w:themeColor="text1"/>
                <w:sz w:val="24"/>
                <w:szCs w:val="24"/>
                <w:lang w:val="ka-GE"/>
              </w:rPr>
              <w:t>of</w:t>
            </w:r>
            <w:r w:rsidRPr="00A07619">
              <w:rPr>
                <w:rFonts w:ascii="Sylfaen" w:eastAsiaTheme="minorEastAsia" w:hAnsi="Sylfaen" w:cs="Sylfaen"/>
                <w:color w:val="000000" w:themeColor="text1"/>
                <w:sz w:val="24"/>
                <w:szCs w:val="24"/>
                <w:lang w:val="ka-GE"/>
              </w:rPr>
              <w:t xml:space="preserve"> scientific literature critically, planning research in the field of European Studies, forming an oral and written form and presenting in ordinary form, presenting the research results, also finding the ways to solve a particular problem, using of general methodological abilities adequately and making the innovative decisions, using of self-assessment methods in the process of research and scientific research. The graduate student will be able consider and evaluate their learning process consistently and multilaterally and define their capabilities for the further study.</w:t>
            </w:r>
            <w:r w:rsidRPr="009740ED">
              <w:rPr>
                <w:rFonts w:ascii="Sylfaen" w:hAnsi="Sylfaen" w:cs="Sylfaen"/>
                <w:sz w:val="20"/>
                <w:lang w:val="ka-GE"/>
              </w:rPr>
              <w:t xml:space="preserve"> </w:t>
            </w:r>
          </w:p>
        </w:tc>
      </w:tr>
      <w:tr w:rsidR="006F4C69" w:rsidRPr="006858BC" w:rsidTr="006F4C69">
        <w:tc>
          <w:tcPr>
            <w:tcW w:w="3257" w:type="dxa"/>
            <w:tcBorders>
              <w:top w:val="single" w:sz="18" w:space="0" w:color="auto"/>
              <w:left w:val="single" w:sz="18" w:space="0" w:color="auto"/>
              <w:bottom w:val="single" w:sz="18" w:space="0" w:color="auto"/>
            </w:tcBorders>
            <w:shd w:val="clear" w:color="auto" w:fill="E5DFEC"/>
          </w:tcPr>
          <w:p w:rsidR="006F4C69" w:rsidRPr="00A4045B" w:rsidRDefault="006F4C69" w:rsidP="006F4C69">
            <w:pPr>
              <w:rPr>
                <w:rFonts w:ascii="Sylfaen" w:hAnsi="Sylfaen" w:cs="Sylfaen"/>
                <w:b/>
                <w:bCs/>
                <w:lang w:val="ka-GE"/>
              </w:rPr>
            </w:pPr>
            <w:r w:rsidRPr="005B0F68">
              <w:rPr>
                <w:rFonts w:ascii="Sylfaen" w:eastAsia="Calibri" w:hAnsi="Sylfaen" w:cs="Sylfaen"/>
                <w:b/>
                <w:bCs/>
                <w:lang w:val="ka-GE"/>
              </w:rPr>
              <w:t>Values</w:t>
            </w:r>
            <w:r w:rsidRPr="00A4045B">
              <w:rPr>
                <w:rFonts w:ascii="Sylfaen" w:hAnsi="Sylfaen" w:cs="Sylfaen"/>
                <w:b/>
                <w:bCs/>
                <w:lang w:val="ka-GE"/>
              </w:rPr>
              <w:t xml:space="preserve"> </w:t>
            </w:r>
          </w:p>
        </w:tc>
        <w:tc>
          <w:tcPr>
            <w:tcW w:w="8050" w:type="dxa"/>
            <w:gridSpan w:val="2"/>
            <w:tcBorders>
              <w:top w:val="single" w:sz="18" w:space="0" w:color="auto"/>
              <w:bottom w:val="single" w:sz="18" w:space="0" w:color="auto"/>
              <w:right w:val="single" w:sz="18" w:space="0" w:color="auto"/>
            </w:tcBorders>
          </w:tcPr>
          <w:p w:rsidR="006F4C69" w:rsidRPr="00574E60" w:rsidRDefault="006F4C69" w:rsidP="006F4C69">
            <w:pPr>
              <w:pStyle w:val="msonormalcxspmiddle"/>
              <w:widowControl w:val="0"/>
              <w:autoSpaceDE w:val="0"/>
              <w:autoSpaceDN w:val="0"/>
              <w:adjustRightInd w:val="0"/>
              <w:contextualSpacing/>
              <w:rPr>
                <w:rFonts w:ascii="Sylfaen" w:hAnsi="Sylfaen" w:cs="Sylfaen"/>
                <w:b/>
                <w:noProof/>
                <w:sz w:val="20"/>
                <w:lang w:val="ka-GE"/>
              </w:rPr>
            </w:pPr>
            <w:r w:rsidRPr="00E955A8">
              <w:rPr>
                <w:rFonts w:ascii="Sylfaen" w:hAnsi="Sylfaen" w:cs="Sylfaen"/>
                <w:color w:val="000000" w:themeColor="text1"/>
                <w:lang w:val="ka-GE"/>
              </w:rPr>
              <w:t xml:space="preserve">The graduate student holds social and ethical responsibility, can respect and take others opinions into account and, study independently and make a </w:t>
            </w:r>
            <w:r w:rsidRPr="00E955A8">
              <w:rPr>
                <w:rFonts w:ascii="Sylfaen" w:hAnsi="Sylfaen" w:cs="Sylfaen"/>
                <w:color w:val="000000" w:themeColor="text1"/>
                <w:lang w:val="ka-GE"/>
              </w:rPr>
              <w:lastRenderedPageBreak/>
              <w:t>research, team work and projecting the research problems. He/she can also evaluate the attitudes of his/her and others towards the values and taking part in the establishment of new values. The most valuable will be such tendencies of humanism in this issue, for him/her as the respect and appreciation of others diverse cultural heritage. He/she will continue studding independently and implementing professional activities.</w:t>
            </w:r>
          </w:p>
        </w:tc>
      </w:tr>
      <w:tr w:rsidR="009D7832" w:rsidRPr="006858BC"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6F4C69" w:rsidP="006858BC">
            <w:pPr>
              <w:spacing w:after="0" w:line="240" w:lineRule="auto"/>
              <w:rPr>
                <w:rFonts w:ascii="Sylfaen" w:hAnsi="Sylfaen"/>
                <w:bCs/>
                <w:sz w:val="20"/>
                <w:szCs w:val="20"/>
                <w:lang w:val="ka-GE"/>
              </w:rPr>
            </w:pPr>
            <w:r w:rsidRPr="006F4C69">
              <w:rPr>
                <w:rFonts w:ascii="Sylfaen" w:eastAsia="Times New Roman" w:hAnsi="Sylfaen" w:cs="Sylfaen"/>
                <w:b/>
                <w:bCs/>
                <w:sz w:val="24"/>
                <w:szCs w:val="24"/>
                <w:lang w:val="ka-GE"/>
              </w:rPr>
              <w:lastRenderedPageBreak/>
              <w:t>Teaching methods</w:t>
            </w:r>
          </w:p>
        </w:tc>
      </w:tr>
      <w:tr w:rsidR="009D7832" w:rsidRPr="00F85E0A" w:rsidTr="009D7832">
        <w:tc>
          <w:tcPr>
            <w:tcW w:w="11307" w:type="dxa"/>
            <w:gridSpan w:val="3"/>
            <w:tcBorders>
              <w:top w:val="single" w:sz="18" w:space="0" w:color="auto"/>
              <w:left w:val="single" w:sz="18" w:space="0" w:color="auto"/>
              <w:bottom w:val="single" w:sz="18" w:space="0" w:color="auto"/>
              <w:right w:val="single" w:sz="18" w:space="0" w:color="auto"/>
            </w:tcBorders>
          </w:tcPr>
          <w:p w:rsidR="00F85E0A" w:rsidRDefault="00F85E0A" w:rsidP="00A974C9">
            <w:pPr>
              <w:pStyle w:val="Default"/>
              <w:jc w:val="both"/>
              <w:rPr>
                <w:rFonts w:eastAsiaTheme="minorHAnsi"/>
                <w:color w:val="auto"/>
                <w:lang w:val="ka-GE"/>
              </w:rPr>
            </w:pPr>
            <w:r w:rsidRPr="00F85E0A">
              <w:rPr>
                <w:rFonts w:eastAsiaTheme="minorHAnsi"/>
                <w:color w:val="auto"/>
                <w:lang w:val="ka-GE"/>
              </w:rPr>
              <w:t xml:space="preserve">The courses considered by the program will be interpreted in the classical lecture format by using </w:t>
            </w:r>
            <w:r w:rsidR="008D2E2E">
              <w:rPr>
                <w:rFonts w:eastAsiaTheme="minorHAnsi"/>
                <w:color w:val="auto"/>
                <w:lang w:val="ka-GE"/>
              </w:rPr>
              <w:t xml:space="preserve"> </w:t>
            </w:r>
            <w:r w:rsidR="008D2E2E" w:rsidRPr="009F7EE3">
              <w:rPr>
                <w:rFonts w:eastAsiaTheme="minorHAnsi"/>
                <w:color w:val="auto"/>
              </w:rPr>
              <w:t>interactive</w:t>
            </w:r>
            <w:r w:rsidRPr="00F85E0A">
              <w:rPr>
                <w:rFonts w:eastAsiaTheme="minorHAnsi"/>
                <w:color w:val="auto"/>
                <w:lang w:val="ka-GE"/>
              </w:rPr>
              <w:t xml:space="preserve"> methods, which will facilitate the establishment of interdisciplinary approach based on the specifics of the field. And in interdisciplinary is assumed, offering the courses which combine the important knowledge from different field of European Studies. During the lecture and practical exercises will be used verbal method, working on book and demonstration method, debates, action-oriented teaching. Also the methods of deduction and induction, abstraction, analysis and synthesis. The program includes the latest methodology of teaching and learning processes - using in the teaching process, working on projects, establishing of presentations’ practices, which ensures the implementation of the individual modules or general programs aims. </w:t>
            </w:r>
          </w:p>
          <w:p w:rsidR="009D7832" w:rsidRPr="00364EF6" w:rsidRDefault="00F85E0A" w:rsidP="00364EF6">
            <w:pPr>
              <w:pStyle w:val="Default"/>
              <w:jc w:val="both"/>
              <w:rPr>
                <w:b/>
                <w:color w:val="FFFFFF" w:themeColor="background1"/>
                <w:lang w:val="ka-GE"/>
              </w:rPr>
            </w:pPr>
            <w:r w:rsidRPr="00F85E0A">
              <w:rPr>
                <w:color w:val="000000" w:themeColor="text1"/>
                <w:lang w:val="ka-GE"/>
              </w:rPr>
              <w:t>The priority direction of the program is to stimulate student's maximum activity on lectures and practices, considering the student's capabilities in the teaching process and at the same time promoting full realization of these opportunities, which ensures maximum learning outcomes. Teaching, learning and assessment methods provide the outcomes given in the educational program.</w:t>
            </w:r>
          </w:p>
        </w:tc>
      </w:tr>
      <w:tr w:rsidR="009D7832" w:rsidRPr="006858B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6F4C69" w:rsidP="006858BC">
            <w:pPr>
              <w:spacing w:after="0" w:line="240" w:lineRule="auto"/>
              <w:rPr>
                <w:rFonts w:ascii="Sylfaen" w:hAnsi="Sylfaen" w:cs="Sylfaen"/>
                <w:b/>
                <w:bCs/>
                <w:sz w:val="20"/>
                <w:szCs w:val="20"/>
                <w:lang w:val="ka-GE"/>
              </w:rPr>
            </w:pPr>
            <w:r w:rsidRPr="006F4C69">
              <w:rPr>
                <w:rFonts w:ascii="Sylfaen" w:eastAsia="Times New Roman" w:hAnsi="Sylfaen" w:cs="Sylfaen"/>
                <w:b/>
                <w:bCs/>
                <w:sz w:val="24"/>
                <w:szCs w:val="24"/>
                <w:lang w:val="ka-GE"/>
              </w:rPr>
              <w:t xml:space="preserve">Structure of the </w:t>
            </w:r>
            <w:r w:rsidRPr="006F4C69">
              <w:rPr>
                <w:rFonts w:ascii="Sylfaen" w:eastAsia="Times New Roman" w:hAnsi="Sylfaen" w:cs="Sylfaen"/>
                <w:b/>
                <w:sz w:val="24"/>
                <w:szCs w:val="24"/>
              </w:rPr>
              <w:t xml:space="preserve"> </w:t>
            </w:r>
            <w:r w:rsidRPr="006F4C69">
              <w:rPr>
                <w:rFonts w:ascii="Sylfaen" w:eastAsia="Times New Roman" w:hAnsi="Sylfaen" w:cs="Sylfaen"/>
                <w:b/>
                <w:bCs/>
                <w:sz w:val="24"/>
                <w:szCs w:val="24"/>
              </w:rPr>
              <w:t>Program</w:t>
            </w:r>
          </w:p>
        </w:tc>
      </w:tr>
      <w:tr w:rsidR="009D7832" w:rsidRPr="006858BC" w:rsidTr="009D7832">
        <w:tc>
          <w:tcPr>
            <w:tcW w:w="11307" w:type="dxa"/>
            <w:gridSpan w:val="3"/>
            <w:tcBorders>
              <w:top w:val="single" w:sz="18" w:space="0" w:color="auto"/>
              <w:left w:val="single" w:sz="18" w:space="0" w:color="auto"/>
              <w:bottom w:val="single" w:sz="18" w:space="0" w:color="auto"/>
              <w:right w:val="single" w:sz="18" w:space="0" w:color="auto"/>
            </w:tcBorders>
          </w:tcPr>
          <w:p w:rsidR="00F85E0A" w:rsidRPr="00F85E0A" w:rsidRDefault="00F85E0A" w:rsidP="00F85E0A">
            <w:pPr>
              <w:pStyle w:val="Default"/>
              <w:jc w:val="both"/>
              <w:rPr>
                <w:color w:val="000000" w:themeColor="text1"/>
                <w:lang w:val="ka-GE"/>
              </w:rPr>
            </w:pPr>
            <w:r w:rsidRPr="00F85E0A">
              <w:rPr>
                <w:color w:val="000000" w:themeColor="text1"/>
                <w:lang w:val="ka-GE"/>
              </w:rPr>
              <w:t>The master program consists of the following modules:</w:t>
            </w:r>
          </w:p>
          <w:p w:rsidR="00F85E0A" w:rsidRPr="00F85E0A" w:rsidRDefault="00F85E0A" w:rsidP="00F85E0A">
            <w:pPr>
              <w:pStyle w:val="Default"/>
              <w:numPr>
                <w:ilvl w:val="0"/>
                <w:numId w:val="23"/>
              </w:numPr>
              <w:jc w:val="both"/>
              <w:rPr>
                <w:color w:val="000000" w:themeColor="text1"/>
                <w:lang w:val="ka-GE"/>
              </w:rPr>
            </w:pPr>
            <w:r w:rsidRPr="00F85E0A">
              <w:rPr>
                <w:color w:val="000000" w:themeColor="text1"/>
                <w:lang w:val="ka-GE"/>
              </w:rPr>
              <w:t>Program mandatory courses</w:t>
            </w:r>
          </w:p>
          <w:p w:rsidR="00F85E0A" w:rsidRPr="00F85E0A" w:rsidRDefault="00F85E0A" w:rsidP="00F85E0A">
            <w:pPr>
              <w:pStyle w:val="Default"/>
              <w:numPr>
                <w:ilvl w:val="0"/>
                <w:numId w:val="23"/>
              </w:numPr>
              <w:jc w:val="both"/>
              <w:rPr>
                <w:color w:val="000000" w:themeColor="text1"/>
                <w:lang w:val="ka-GE"/>
              </w:rPr>
            </w:pPr>
            <w:r>
              <w:rPr>
                <w:color w:val="000000" w:themeColor="text1"/>
              </w:rPr>
              <w:t>Elective</w:t>
            </w:r>
            <w:r w:rsidRPr="00F85E0A">
              <w:rPr>
                <w:color w:val="000000" w:themeColor="text1"/>
                <w:lang w:val="ka-GE"/>
              </w:rPr>
              <w:t xml:space="preserve"> 2 modules of the program</w:t>
            </w:r>
          </w:p>
          <w:p w:rsidR="009D7832" w:rsidRPr="00F85E0A" w:rsidRDefault="00F85E0A" w:rsidP="00F85E0A">
            <w:pPr>
              <w:pStyle w:val="ListParagraph"/>
              <w:numPr>
                <w:ilvl w:val="0"/>
                <w:numId w:val="23"/>
              </w:numPr>
              <w:spacing w:after="0" w:line="240" w:lineRule="auto"/>
              <w:jc w:val="both"/>
              <w:rPr>
                <w:rFonts w:ascii="Sylfaen" w:hAnsi="Sylfaen" w:cs="Sylfaen"/>
                <w:b/>
                <w:bCs/>
                <w:sz w:val="20"/>
                <w:szCs w:val="20"/>
                <w:lang w:val="ka-GE"/>
              </w:rPr>
            </w:pPr>
            <w:r w:rsidRPr="00F85E0A">
              <w:rPr>
                <w:color w:val="000000" w:themeColor="text1"/>
                <w:lang w:val="ka-GE"/>
              </w:rPr>
              <w:t xml:space="preserve">Program </w:t>
            </w:r>
            <w:r>
              <w:t xml:space="preserve"> </w:t>
            </w:r>
            <w:r w:rsidRPr="00F85E0A">
              <w:rPr>
                <w:color w:val="000000" w:themeColor="text1"/>
                <w:lang w:val="ka-GE"/>
              </w:rPr>
              <w:t>Elective  Course Module</w:t>
            </w:r>
          </w:p>
        </w:tc>
      </w:tr>
      <w:tr w:rsidR="009D7832" w:rsidRPr="006858B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F4C69" w:rsidRPr="008D2E2E" w:rsidRDefault="006F4C69" w:rsidP="006F4C69">
            <w:pPr>
              <w:spacing w:after="0" w:line="240" w:lineRule="auto"/>
              <w:rPr>
                <w:rFonts w:ascii="Sylfaen" w:eastAsia="Times New Roman" w:hAnsi="Sylfaen" w:cs="Sylfaen"/>
                <w:b/>
                <w:bCs/>
                <w:color w:val="FF0000"/>
                <w:sz w:val="24"/>
                <w:szCs w:val="24"/>
              </w:rPr>
            </w:pPr>
            <w:r w:rsidRPr="006F4C69">
              <w:rPr>
                <w:rFonts w:ascii="Sylfaen" w:eastAsia="Times New Roman" w:hAnsi="Sylfaen" w:cs="Sylfaen"/>
                <w:b/>
                <w:bCs/>
                <w:sz w:val="24"/>
                <w:szCs w:val="24"/>
              </w:rPr>
              <w:t>Assessment System</w:t>
            </w:r>
            <w:r w:rsidR="008D2E2E" w:rsidRPr="00C074B7">
              <w:rPr>
                <w:rFonts w:ascii="Sylfaen" w:eastAsia="Times New Roman" w:hAnsi="Sylfaen" w:cs="Sylfaen"/>
                <w:b/>
                <w:bCs/>
                <w:sz w:val="24"/>
                <w:szCs w:val="24"/>
                <w:lang w:val="ka-GE"/>
              </w:rPr>
              <w:t xml:space="preserve"> </w:t>
            </w:r>
            <w:r w:rsidR="008D2E2E" w:rsidRPr="00C074B7">
              <w:rPr>
                <w:rFonts w:ascii="Sylfaen" w:eastAsia="Times New Roman" w:hAnsi="Sylfaen" w:cs="Sylfaen"/>
                <w:b/>
                <w:bCs/>
                <w:sz w:val="24"/>
                <w:szCs w:val="24"/>
              </w:rPr>
              <w:t>and criteria</w:t>
            </w:r>
          </w:p>
          <w:p w:rsidR="009D7832" w:rsidRPr="00935093" w:rsidRDefault="009D7832" w:rsidP="006858BC">
            <w:pPr>
              <w:spacing w:after="0" w:line="240" w:lineRule="auto"/>
              <w:rPr>
                <w:rFonts w:ascii="Sylfaen" w:hAnsi="Sylfaen" w:cs="Sylfaen"/>
                <w:b/>
                <w:bCs/>
                <w:color w:val="943634" w:themeColor="accent2" w:themeShade="BF"/>
                <w:sz w:val="20"/>
                <w:szCs w:val="20"/>
                <w:lang w:val="ka-GE"/>
              </w:rPr>
            </w:pPr>
          </w:p>
        </w:tc>
      </w:tr>
      <w:tr w:rsidR="009D7832" w:rsidRPr="006858BC" w:rsidTr="009D7832">
        <w:tc>
          <w:tcPr>
            <w:tcW w:w="11307" w:type="dxa"/>
            <w:gridSpan w:val="3"/>
            <w:tcBorders>
              <w:top w:val="single" w:sz="18" w:space="0" w:color="auto"/>
              <w:left w:val="single" w:sz="18" w:space="0" w:color="auto"/>
              <w:bottom w:val="single" w:sz="18" w:space="0" w:color="auto"/>
              <w:right w:val="single" w:sz="18" w:space="0" w:color="auto"/>
            </w:tcBorders>
          </w:tcPr>
          <w:p w:rsidR="00C84495" w:rsidRPr="00060EB7" w:rsidRDefault="00C84495" w:rsidP="00060EB7">
            <w:pPr>
              <w:tabs>
                <w:tab w:val="left" w:pos="0"/>
              </w:tabs>
              <w:jc w:val="both"/>
              <w:rPr>
                <w:rFonts w:ascii="Sylfaen" w:hAnsi="Sylfaen" w:cs="Arial"/>
                <w:sz w:val="24"/>
                <w:szCs w:val="24"/>
                <w:lang w:val="ka-GE"/>
              </w:rPr>
            </w:pPr>
            <w:r w:rsidRPr="00060EB7">
              <w:rPr>
                <w:rFonts w:ascii="Sylfaen" w:hAnsi="Sylfaen" w:cs="Arial"/>
                <w:sz w:val="24"/>
                <w:szCs w:val="24"/>
                <w:lang w:val="ka-GE"/>
              </w:rPr>
              <w:t xml:space="preserve">Assessment of the academic performance of students of higher education programs at Akaki Tsereteli State University is carried out via using modern indicators on the basis of the orders of the Minister of Education and Science of Georgia </w:t>
            </w:r>
            <w:r w:rsidRPr="009F7EE3">
              <w:rPr>
                <w:rFonts w:ascii="Sylfaen" w:hAnsi="Sylfaen" w:cs="Arial"/>
                <w:sz w:val="24"/>
                <w:szCs w:val="24"/>
                <w:lang w:val="ka-GE"/>
              </w:rPr>
              <w:t xml:space="preserve">No. </w:t>
            </w:r>
            <w:r w:rsidR="009F7EE3" w:rsidRPr="009F7EE3">
              <w:rPr>
                <w:rFonts w:ascii="Sylfaen" w:hAnsi="Sylfaen" w:cs="Arial"/>
                <w:sz w:val="24"/>
                <w:szCs w:val="24"/>
              </w:rPr>
              <w:t>3</w:t>
            </w:r>
            <w:r w:rsidRPr="009F7EE3">
              <w:rPr>
                <w:rFonts w:ascii="Sylfaen" w:hAnsi="Sylfaen" w:cs="Arial"/>
                <w:sz w:val="24"/>
                <w:szCs w:val="24"/>
                <w:lang w:val="ka-GE"/>
              </w:rPr>
              <w:t xml:space="preserve"> </w:t>
            </w:r>
            <w:r w:rsidRPr="00060EB7">
              <w:rPr>
                <w:rFonts w:ascii="Sylfaen" w:hAnsi="Sylfaen" w:cs="Arial"/>
                <w:sz w:val="24"/>
                <w:szCs w:val="24"/>
                <w:lang w:val="ka-GE"/>
              </w:rPr>
              <w:t>(05.01.2007), Orders No.102 / n on 18 August</w:t>
            </w:r>
            <w:r w:rsidRPr="00060EB7">
              <w:rPr>
                <w:rFonts w:ascii="Sylfaen" w:hAnsi="Sylfaen" w:cs="Arial"/>
                <w:sz w:val="24"/>
                <w:szCs w:val="24"/>
              </w:rPr>
              <w:t>,</w:t>
            </w:r>
            <w:r w:rsidR="00060EB7">
              <w:rPr>
                <w:rFonts w:ascii="Sylfaen" w:hAnsi="Sylfaen" w:cs="Arial"/>
                <w:sz w:val="24"/>
                <w:szCs w:val="24"/>
                <w:lang w:val="ka-GE"/>
              </w:rPr>
              <w:t xml:space="preserve"> 2016)</w:t>
            </w:r>
            <w:r w:rsidRPr="00060EB7">
              <w:rPr>
                <w:rFonts w:ascii="Sylfaen" w:hAnsi="Sylfaen" w:cs="Arial"/>
                <w:sz w:val="24"/>
                <w:szCs w:val="24"/>
                <w:lang w:val="ka-GE"/>
              </w:rPr>
              <w:t xml:space="preserve">: </w:t>
            </w:r>
          </w:p>
          <w:p w:rsidR="00C84495" w:rsidRDefault="00C84495" w:rsidP="00EC1961">
            <w:pPr>
              <w:pStyle w:val="ListParagraph"/>
              <w:numPr>
                <w:ilvl w:val="0"/>
                <w:numId w:val="24"/>
              </w:numPr>
              <w:tabs>
                <w:tab w:val="left" w:pos="0"/>
              </w:tabs>
              <w:jc w:val="both"/>
              <w:rPr>
                <w:rFonts w:ascii="Sylfaen" w:hAnsi="Sylfaen" w:cs="Arial"/>
                <w:color w:val="FF0000"/>
                <w:sz w:val="24"/>
                <w:szCs w:val="24"/>
                <w:lang w:val="ka-GE"/>
              </w:rPr>
            </w:pPr>
            <w:r w:rsidRPr="00060EB7">
              <w:rPr>
                <w:rFonts w:ascii="Sylfaen" w:hAnsi="Sylfaen" w:cs="Arial"/>
                <w:sz w:val="24"/>
                <w:szCs w:val="24"/>
                <w:lang w:val="ka-GE"/>
              </w:rPr>
              <w:t xml:space="preserve">The credits attributed to the program component can be obtained only in case when the learning outcomes are achieved in the syllabus, which is confirmed with one of the positive assessments provided </w:t>
            </w:r>
            <w:r w:rsidRPr="009F7EE3">
              <w:rPr>
                <w:rFonts w:ascii="Sylfaen" w:hAnsi="Sylfaen" w:cs="Arial"/>
                <w:sz w:val="24"/>
                <w:szCs w:val="24"/>
                <w:lang w:val="ka-GE"/>
              </w:rPr>
              <w:t>by the assessment system:</w:t>
            </w:r>
            <w:r w:rsidR="00EC1961" w:rsidRPr="009F7EE3">
              <w:rPr>
                <w:rFonts w:ascii="Sylfaen" w:hAnsi="Sylfaen" w:cs="Arial"/>
                <w:sz w:val="24"/>
                <w:szCs w:val="24"/>
              </w:rPr>
              <w:t>/</w:t>
            </w:r>
            <w:r w:rsidR="009F7EE3">
              <w:rPr>
                <w:rFonts w:ascii="Sylfaen" w:hAnsi="Sylfaen" w:cs="Arial"/>
                <w:sz w:val="24"/>
                <w:szCs w:val="24"/>
              </w:rPr>
              <w:t xml:space="preserve"> provided by Article 6 “</w:t>
            </w:r>
            <w:r w:rsidR="009F7EE3" w:rsidRPr="009F7EE3">
              <w:rPr>
                <w:rFonts w:ascii="Sylfaen" w:hAnsi="Sylfaen" w:cs="Arial"/>
                <w:sz w:val="24"/>
                <w:szCs w:val="24"/>
              </w:rPr>
              <w:t xml:space="preserve">A” subsection; </w:t>
            </w:r>
          </w:p>
          <w:p w:rsidR="0000519D" w:rsidRPr="0000519D" w:rsidRDefault="0000519D" w:rsidP="0000519D">
            <w:pPr>
              <w:pStyle w:val="ListParagraph"/>
              <w:numPr>
                <w:ilvl w:val="0"/>
                <w:numId w:val="24"/>
              </w:numPr>
              <w:tabs>
                <w:tab w:val="left" w:pos="0"/>
              </w:tabs>
              <w:jc w:val="both"/>
              <w:rPr>
                <w:rFonts w:ascii="Sylfaen" w:hAnsi="Sylfaen" w:cs="Arial"/>
                <w:sz w:val="24"/>
                <w:szCs w:val="24"/>
                <w:lang w:val="ka-GE"/>
              </w:rPr>
            </w:pPr>
            <w:r w:rsidRPr="0000519D">
              <w:rPr>
                <w:rFonts w:ascii="Sylfaen" w:hAnsi="Sylfaen" w:cs="Arial"/>
                <w:sz w:val="24"/>
                <w:szCs w:val="24"/>
                <w:lang w:val="ka-GE"/>
              </w:rPr>
              <w:t>It is unacceptable to assess the results of the student's achievement at one time only on the basis of the final exam.</w:t>
            </w:r>
          </w:p>
          <w:p w:rsidR="00C84495" w:rsidRPr="0000519D" w:rsidRDefault="00C84495" w:rsidP="0000519D">
            <w:pPr>
              <w:pStyle w:val="ListParagraph"/>
              <w:tabs>
                <w:tab w:val="left" w:pos="0"/>
              </w:tabs>
              <w:ind w:left="1080"/>
              <w:jc w:val="both"/>
              <w:rPr>
                <w:rFonts w:ascii="Sylfaen" w:hAnsi="Sylfaen" w:cs="Arial"/>
                <w:sz w:val="24"/>
                <w:szCs w:val="24"/>
                <w:lang w:val="ka-GE"/>
              </w:rPr>
            </w:pPr>
            <w:r w:rsidRPr="0000519D">
              <w:rPr>
                <w:rFonts w:ascii="Sylfaen" w:hAnsi="Sylfaen" w:cs="Arial"/>
                <w:sz w:val="24"/>
                <w:szCs w:val="24"/>
                <w:lang w:val="ka-GE"/>
              </w:rPr>
              <w:t>The student’s assessment foresees:</w:t>
            </w:r>
          </w:p>
          <w:p w:rsidR="009F7EE3" w:rsidRDefault="00C84495" w:rsidP="00C84495">
            <w:pPr>
              <w:pStyle w:val="ListParagraph"/>
              <w:tabs>
                <w:tab w:val="left" w:pos="0"/>
              </w:tabs>
              <w:jc w:val="both"/>
              <w:rPr>
                <w:rFonts w:ascii="Sylfaen" w:hAnsi="Sylfaen" w:cs="Arial"/>
                <w:strike/>
                <w:sz w:val="24"/>
                <w:szCs w:val="24"/>
                <w:lang w:val="ka-GE"/>
              </w:rPr>
            </w:pPr>
            <w:r w:rsidRPr="00060EB7">
              <w:rPr>
                <w:rFonts w:ascii="Sylfaen" w:hAnsi="Sylfaen" w:cs="Arial"/>
                <w:sz w:val="24"/>
                <w:szCs w:val="24"/>
                <w:lang w:val="ka-GE"/>
              </w:rPr>
              <w:t>a)</w:t>
            </w:r>
            <w:r w:rsidRPr="00060EB7">
              <w:rPr>
                <w:rFonts w:ascii="Sylfaen" w:hAnsi="Sylfaen" w:cs="Arial"/>
                <w:sz w:val="24"/>
                <w:szCs w:val="24"/>
                <w:lang w:val="ka-GE"/>
              </w:rPr>
              <w:tab/>
              <w:t xml:space="preserve"> Mid-term assessments</w:t>
            </w:r>
          </w:p>
          <w:p w:rsidR="00C84495" w:rsidRPr="00060EB7" w:rsidRDefault="00C84495" w:rsidP="00C84495">
            <w:pPr>
              <w:pStyle w:val="ListParagraph"/>
              <w:tabs>
                <w:tab w:val="left" w:pos="0"/>
              </w:tabs>
              <w:jc w:val="both"/>
              <w:rPr>
                <w:rFonts w:ascii="Sylfaen" w:hAnsi="Sylfaen" w:cs="Arial"/>
                <w:sz w:val="24"/>
                <w:szCs w:val="24"/>
                <w:lang w:val="ka-GE"/>
              </w:rPr>
            </w:pPr>
            <w:r w:rsidRPr="00060EB7">
              <w:rPr>
                <w:rFonts w:ascii="Sylfaen" w:hAnsi="Sylfaen" w:cs="Arial"/>
                <w:sz w:val="24"/>
                <w:szCs w:val="24"/>
                <w:lang w:val="ka-GE"/>
              </w:rPr>
              <w:t>b)</w:t>
            </w:r>
            <w:r w:rsidRPr="00060EB7">
              <w:rPr>
                <w:rFonts w:ascii="Sylfaen" w:hAnsi="Sylfaen" w:cs="Arial"/>
                <w:sz w:val="24"/>
                <w:szCs w:val="24"/>
                <w:lang w:val="ka-GE"/>
              </w:rPr>
              <w:tab/>
              <w:t>Assessment of the final exam.</w:t>
            </w:r>
          </w:p>
          <w:p w:rsidR="00EC1961" w:rsidRDefault="00C84495" w:rsidP="00C84495">
            <w:pPr>
              <w:pStyle w:val="ListParagraph"/>
              <w:tabs>
                <w:tab w:val="left" w:pos="0"/>
              </w:tabs>
              <w:jc w:val="both"/>
              <w:rPr>
                <w:rFonts w:ascii="Sylfaen" w:hAnsi="Sylfaen" w:cs="Arial"/>
                <w:sz w:val="24"/>
                <w:szCs w:val="24"/>
                <w:lang w:val="ka-GE"/>
              </w:rPr>
            </w:pPr>
            <w:r w:rsidRPr="00060EB7">
              <w:rPr>
                <w:rFonts w:ascii="Sylfaen" w:hAnsi="Sylfaen" w:cs="Arial"/>
                <w:sz w:val="24"/>
                <w:szCs w:val="24"/>
                <w:lang w:val="ka-GE"/>
              </w:rPr>
              <w:t xml:space="preserve">     </w:t>
            </w:r>
            <w:r w:rsidR="00EC1961" w:rsidRPr="00060EB7">
              <w:rPr>
                <w:rFonts w:ascii="Sylfaen" w:hAnsi="Sylfaen" w:cs="Arial"/>
                <w:sz w:val="24"/>
                <w:szCs w:val="24"/>
                <w:lang w:val="ka-GE"/>
              </w:rPr>
              <w:t xml:space="preserve"> </w:t>
            </w:r>
            <w:r w:rsidR="00EC1961">
              <w:rPr>
                <w:rFonts w:ascii="Sylfaen" w:hAnsi="Sylfaen" w:cs="Arial"/>
                <w:sz w:val="24"/>
                <w:szCs w:val="24"/>
              </w:rPr>
              <w:t xml:space="preserve">3. </w:t>
            </w:r>
            <w:r w:rsidR="00EC1961" w:rsidRPr="00060EB7">
              <w:rPr>
                <w:rFonts w:ascii="Sylfaen" w:hAnsi="Sylfaen" w:cs="Arial"/>
                <w:sz w:val="24"/>
                <w:szCs w:val="24"/>
                <w:lang w:val="ka-GE"/>
              </w:rPr>
              <w:t>Maximum assessment of the course/module/subject block is 100 points</w:t>
            </w:r>
          </w:p>
          <w:p w:rsidR="00EC1961" w:rsidRPr="00C074B7" w:rsidRDefault="00EC1961" w:rsidP="00C84495">
            <w:pPr>
              <w:pStyle w:val="ListParagraph"/>
              <w:tabs>
                <w:tab w:val="left" w:pos="0"/>
              </w:tabs>
              <w:jc w:val="both"/>
              <w:rPr>
                <w:rFonts w:ascii="Sylfaen" w:hAnsi="Sylfaen" w:cs="Arial"/>
                <w:sz w:val="24"/>
                <w:szCs w:val="24"/>
              </w:rPr>
            </w:pPr>
            <w:r w:rsidRPr="00C074B7">
              <w:rPr>
                <w:rFonts w:ascii="Sylfaen" w:hAnsi="Sylfaen" w:cs="Arial"/>
                <w:sz w:val="24"/>
                <w:szCs w:val="24"/>
              </w:rPr>
              <w:t xml:space="preserve">     4. </w:t>
            </w:r>
            <w:r w:rsidRPr="00C074B7">
              <w:rPr>
                <w:rFonts w:ascii="Sylfaen" w:hAnsi="Sylfaen" w:cs="Arial"/>
                <w:sz w:val="24"/>
                <w:szCs w:val="24"/>
                <w:lang w:val="ka-GE"/>
              </w:rPr>
              <w:t xml:space="preserve"> Maximum assessment of the</w:t>
            </w:r>
            <w:r w:rsidRPr="00C074B7">
              <w:rPr>
                <w:rFonts w:ascii="Sylfaen" w:hAnsi="Sylfaen" w:cs="Arial"/>
                <w:sz w:val="24"/>
                <w:szCs w:val="24"/>
              </w:rPr>
              <w:t xml:space="preserve"> final exam is </w:t>
            </w:r>
            <w:r w:rsidRPr="00C074B7">
              <w:rPr>
                <w:rFonts w:ascii="Sylfaen" w:hAnsi="Sylfaen" w:cs="Arial"/>
                <w:sz w:val="24"/>
                <w:szCs w:val="24"/>
                <w:lang w:val="ka-GE"/>
              </w:rPr>
              <w:t>40 points</w:t>
            </w:r>
          </w:p>
          <w:p w:rsidR="00C84495" w:rsidRPr="00457237" w:rsidRDefault="00EC1961" w:rsidP="00C84495">
            <w:pPr>
              <w:pStyle w:val="ListParagraph"/>
              <w:tabs>
                <w:tab w:val="left" w:pos="0"/>
              </w:tabs>
              <w:jc w:val="both"/>
              <w:rPr>
                <w:rFonts w:ascii="Sylfaen" w:hAnsi="Sylfaen" w:cs="Arial"/>
                <w:strike/>
                <w:sz w:val="24"/>
                <w:szCs w:val="24"/>
                <w:lang w:val="ka-GE"/>
              </w:rPr>
            </w:pPr>
            <w:r w:rsidRPr="00060EB7">
              <w:rPr>
                <w:rFonts w:ascii="Sylfaen" w:hAnsi="Sylfaen" w:cs="Arial"/>
                <w:sz w:val="24"/>
                <w:szCs w:val="24"/>
                <w:lang w:val="ka-GE"/>
              </w:rPr>
              <w:t xml:space="preserve"> </w:t>
            </w:r>
          </w:p>
          <w:p w:rsidR="00EC1961" w:rsidRDefault="00457237" w:rsidP="00EC1961">
            <w:pPr>
              <w:pStyle w:val="ListParagraph"/>
              <w:tabs>
                <w:tab w:val="left" w:pos="0"/>
              </w:tabs>
              <w:jc w:val="both"/>
              <w:rPr>
                <w:rFonts w:ascii="Sylfaen" w:hAnsi="Sylfaen" w:cs="Arial"/>
                <w:sz w:val="24"/>
                <w:szCs w:val="24"/>
                <w:lang w:val="ka-GE"/>
              </w:rPr>
            </w:pPr>
            <w:r>
              <w:rPr>
                <w:rFonts w:ascii="Sylfaen" w:hAnsi="Sylfaen" w:cs="Arial"/>
                <w:sz w:val="24"/>
                <w:szCs w:val="24"/>
              </w:rPr>
              <w:lastRenderedPageBreak/>
              <w:t xml:space="preserve">    5. </w:t>
            </w:r>
            <w:r w:rsidR="00C84495" w:rsidRPr="00060EB7">
              <w:rPr>
                <w:rFonts w:ascii="Sylfaen" w:hAnsi="Sylfaen" w:cs="Arial"/>
                <w:sz w:val="24"/>
                <w:szCs w:val="24"/>
                <w:lang w:val="ka-GE"/>
              </w:rPr>
              <w:t>Student is required to have accumulated at least 18 points</w:t>
            </w:r>
            <w:r>
              <w:rPr>
                <w:rFonts w:ascii="Sylfaen" w:hAnsi="Sylfaen" w:cs="Arial"/>
                <w:sz w:val="24"/>
                <w:szCs w:val="24"/>
              </w:rPr>
              <w:t xml:space="preserve"> </w:t>
            </w:r>
            <w:r w:rsidRPr="00C074B7">
              <w:rPr>
                <w:rFonts w:ascii="Sylfaen" w:hAnsi="Sylfaen" w:cs="Arial"/>
                <w:sz w:val="24"/>
                <w:szCs w:val="24"/>
              </w:rPr>
              <w:t xml:space="preserve">out of midterm assessment components </w:t>
            </w:r>
            <w:r w:rsidR="00C84495" w:rsidRPr="00060EB7">
              <w:rPr>
                <w:rFonts w:ascii="Sylfaen" w:hAnsi="Sylfaen" w:cs="Arial"/>
                <w:sz w:val="24"/>
                <w:szCs w:val="24"/>
                <w:lang w:val="ka-GE"/>
              </w:rPr>
              <w:t xml:space="preserve">before he/she takes final exam.   </w:t>
            </w:r>
          </w:p>
          <w:p w:rsidR="00C84495" w:rsidRPr="009F7EE3" w:rsidRDefault="00EC1961" w:rsidP="009F7EE3">
            <w:pPr>
              <w:pStyle w:val="ListParagraph"/>
              <w:tabs>
                <w:tab w:val="left" w:pos="0"/>
              </w:tabs>
              <w:jc w:val="both"/>
              <w:rPr>
                <w:rFonts w:ascii="Sylfaen" w:hAnsi="Sylfaen" w:cs="Arial"/>
                <w:sz w:val="24"/>
                <w:szCs w:val="24"/>
                <w:lang w:val="ka-GE"/>
              </w:rPr>
            </w:pPr>
            <w:r w:rsidRPr="00060EB7">
              <w:rPr>
                <w:rFonts w:ascii="Sylfaen" w:hAnsi="Sylfaen" w:cs="Arial"/>
                <w:sz w:val="24"/>
                <w:szCs w:val="24"/>
                <w:lang w:val="ka-GE"/>
              </w:rPr>
              <w:t xml:space="preserve">Minimum margin of assessment received by the student on the final exam is </w:t>
            </w:r>
            <w:r w:rsidRPr="00060EB7">
              <w:rPr>
                <w:rFonts w:ascii="Sylfaen" w:hAnsi="Sylfaen" w:cs="Arial"/>
                <w:sz w:val="24"/>
                <w:szCs w:val="24"/>
              </w:rPr>
              <w:t>15</w:t>
            </w:r>
            <w:r w:rsidRPr="00060EB7">
              <w:rPr>
                <w:rFonts w:ascii="Sylfaen" w:hAnsi="Sylfaen" w:cs="Arial"/>
                <w:sz w:val="24"/>
                <w:szCs w:val="24"/>
                <w:lang w:val="ka-GE"/>
              </w:rPr>
              <w:t xml:space="preserve"> points.</w:t>
            </w:r>
          </w:p>
          <w:p w:rsidR="00C84495" w:rsidRPr="00060EB7" w:rsidRDefault="00C84495" w:rsidP="00C84495">
            <w:pPr>
              <w:pStyle w:val="ListParagraph"/>
              <w:tabs>
                <w:tab w:val="left" w:pos="0"/>
              </w:tabs>
              <w:jc w:val="both"/>
              <w:rPr>
                <w:rFonts w:ascii="Sylfaen" w:hAnsi="Sylfaen" w:cs="Arial"/>
                <w:sz w:val="24"/>
                <w:szCs w:val="24"/>
                <w:lang w:val="ka-GE"/>
              </w:rPr>
            </w:pPr>
            <w:r w:rsidRPr="00060EB7">
              <w:rPr>
                <w:rFonts w:ascii="Sylfaen" w:hAnsi="Sylfaen" w:cs="Arial"/>
                <w:sz w:val="24"/>
                <w:szCs w:val="24"/>
                <w:lang w:val="ka-GE"/>
              </w:rPr>
              <w:tab/>
              <w:t xml:space="preserve"> </w:t>
            </w:r>
          </w:p>
          <w:p w:rsidR="00457237" w:rsidRDefault="00457237" w:rsidP="00C84495">
            <w:pPr>
              <w:pStyle w:val="ListParagraph"/>
              <w:tabs>
                <w:tab w:val="left" w:pos="0"/>
              </w:tabs>
              <w:jc w:val="both"/>
              <w:rPr>
                <w:rFonts w:ascii="Sylfaen" w:hAnsi="Sylfaen" w:cs="Arial"/>
                <w:sz w:val="24"/>
                <w:szCs w:val="24"/>
                <w:lang w:val="ka-GE"/>
              </w:rPr>
            </w:pPr>
            <w:r>
              <w:rPr>
                <w:rFonts w:ascii="Sylfaen" w:hAnsi="Sylfaen" w:cs="Arial"/>
                <w:sz w:val="24"/>
                <w:szCs w:val="24"/>
              </w:rPr>
              <w:t xml:space="preserve">6. </w:t>
            </w:r>
            <w:r w:rsidR="00C84495" w:rsidRPr="00060EB7">
              <w:rPr>
                <w:rFonts w:ascii="Sylfaen" w:hAnsi="Sylfaen" w:cs="Arial"/>
                <w:sz w:val="24"/>
                <w:szCs w:val="24"/>
                <w:lang w:val="ka-GE"/>
              </w:rPr>
              <w:t>The assessment system allows:</w:t>
            </w:r>
            <w:r w:rsidRPr="00060EB7">
              <w:rPr>
                <w:rFonts w:ascii="Sylfaen" w:hAnsi="Sylfaen" w:cs="Arial"/>
                <w:sz w:val="24"/>
                <w:szCs w:val="24"/>
                <w:lang w:val="ka-GE"/>
              </w:rPr>
              <w:t xml:space="preserve"> </w:t>
            </w:r>
          </w:p>
          <w:p w:rsidR="00C84495" w:rsidRPr="00060EB7" w:rsidRDefault="00C84495" w:rsidP="00C84495">
            <w:pPr>
              <w:pStyle w:val="ListParagraph"/>
              <w:tabs>
                <w:tab w:val="left" w:pos="0"/>
              </w:tabs>
              <w:jc w:val="both"/>
              <w:rPr>
                <w:rFonts w:ascii="Sylfaen" w:hAnsi="Sylfaen" w:cs="Arial"/>
                <w:sz w:val="24"/>
                <w:szCs w:val="24"/>
                <w:lang w:val="ka-GE"/>
              </w:rPr>
            </w:pPr>
            <w:r w:rsidRPr="00060EB7">
              <w:rPr>
                <w:rFonts w:ascii="Sylfaen" w:hAnsi="Sylfaen" w:cs="Arial"/>
                <w:sz w:val="24"/>
                <w:szCs w:val="24"/>
                <w:lang w:val="ka-GE"/>
              </w:rPr>
              <w:tab/>
            </w:r>
            <w:r w:rsidR="006D3DBE">
              <w:rPr>
                <w:rFonts w:ascii="Sylfaen" w:hAnsi="Sylfaen" w:cs="Arial"/>
                <w:sz w:val="24"/>
                <w:szCs w:val="24"/>
              </w:rPr>
              <w:t xml:space="preserve">       A. </w:t>
            </w:r>
            <w:r w:rsidRPr="00060EB7">
              <w:rPr>
                <w:rFonts w:ascii="Sylfaen" w:hAnsi="Sylfaen" w:cs="Arial"/>
                <w:sz w:val="24"/>
                <w:szCs w:val="24"/>
                <w:lang w:val="ka-GE"/>
              </w:rPr>
              <w:t>Five types of positive assessment:</w:t>
            </w:r>
          </w:p>
          <w:p w:rsidR="00C84495" w:rsidRPr="00060EB7" w:rsidRDefault="00C84495" w:rsidP="00C84495">
            <w:pPr>
              <w:pStyle w:val="ListParagraph"/>
              <w:tabs>
                <w:tab w:val="left" w:pos="0"/>
              </w:tabs>
              <w:jc w:val="both"/>
              <w:rPr>
                <w:rFonts w:ascii="Sylfaen" w:hAnsi="Sylfaen" w:cs="Arial"/>
                <w:sz w:val="24"/>
                <w:szCs w:val="24"/>
                <w:lang w:val="ka-GE"/>
              </w:rPr>
            </w:pPr>
            <w:r w:rsidRPr="00060EB7">
              <w:rPr>
                <w:rFonts w:ascii="Sylfaen" w:hAnsi="Sylfaen" w:cs="Arial"/>
                <w:sz w:val="24"/>
                <w:szCs w:val="24"/>
                <w:lang w:val="ka-GE"/>
              </w:rPr>
              <w:tab/>
              <w:t>a.a) (A) Excellent - 91-100 points;</w:t>
            </w:r>
          </w:p>
          <w:p w:rsidR="00C84495" w:rsidRPr="00060EB7" w:rsidRDefault="00C84495" w:rsidP="00C84495">
            <w:pPr>
              <w:pStyle w:val="ListParagraph"/>
              <w:tabs>
                <w:tab w:val="left" w:pos="0"/>
              </w:tabs>
              <w:jc w:val="both"/>
              <w:rPr>
                <w:rFonts w:ascii="Sylfaen" w:hAnsi="Sylfaen" w:cs="Arial"/>
                <w:sz w:val="24"/>
                <w:szCs w:val="24"/>
                <w:lang w:val="ka-GE"/>
              </w:rPr>
            </w:pPr>
            <w:r w:rsidRPr="00060EB7">
              <w:rPr>
                <w:rFonts w:ascii="Sylfaen" w:hAnsi="Sylfaen" w:cs="Arial"/>
                <w:sz w:val="24"/>
                <w:szCs w:val="24"/>
                <w:lang w:val="ka-GE"/>
              </w:rPr>
              <w:tab/>
              <w:t>a.b) (B) Very good - 81-90 points of maximum evaluation;</w:t>
            </w:r>
          </w:p>
          <w:p w:rsidR="00C84495" w:rsidRPr="00060EB7" w:rsidRDefault="00C84495" w:rsidP="00C84495">
            <w:pPr>
              <w:pStyle w:val="ListParagraph"/>
              <w:tabs>
                <w:tab w:val="left" w:pos="0"/>
              </w:tabs>
              <w:jc w:val="both"/>
              <w:rPr>
                <w:rFonts w:ascii="Sylfaen" w:hAnsi="Sylfaen" w:cs="Arial"/>
                <w:sz w:val="24"/>
                <w:szCs w:val="24"/>
                <w:lang w:val="ka-GE"/>
              </w:rPr>
            </w:pPr>
            <w:r w:rsidRPr="00060EB7">
              <w:rPr>
                <w:rFonts w:ascii="Sylfaen" w:hAnsi="Sylfaen" w:cs="Arial"/>
                <w:sz w:val="24"/>
                <w:szCs w:val="24"/>
                <w:lang w:val="ka-GE"/>
              </w:rPr>
              <w:tab/>
              <w:t>a.c) (C) Good - 71-80 points for maximum evaluation;</w:t>
            </w:r>
          </w:p>
          <w:p w:rsidR="00C84495" w:rsidRPr="00060EB7" w:rsidRDefault="00C84495" w:rsidP="00C84495">
            <w:pPr>
              <w:pStyle w:val="ListParagraph"/>
              <w:tabs>
                <w:tab w:val="left" w:pos="0"/>
              </w:tabs>
              <w:jc w:val="both"/>
              <w:rPr>
                <w:rFonts w:ascii="Sylfaen" w:hAnsi="Sylfaen" w:cs="Arial"/>
                <w:sz w:val="24"/>
                <w:szCs w:val="24"/>
                <w:lang w:val="ka-GE"/>
              </w:rPr>
            </w:pPr>
            <w:r w:rsidRPr="00060EB7">
              <w:rPr>
                <w:rFonts w:ascii="Sylfaen" w:hAnsi="Sylfaen" w:cs="Arial"/>
                <w:sz w:val="24"/>
                <w:szCs w:val="24"/>
                <w:lang w:val="ka-GE"/>
              </w:rPr>
              <w:tab/>
              <w:t>a.d) (D) satisfactory - 61-70 points of maximum evaluation;</w:t>
            </w:r>
          </w:p>
          <w:p w:rsidR="00C84495" w:rsidRPr="00060EB7" w:rsidRDefault="00C84495" w:rsidP="00C84495">
            <w:pPr>
              <w:pStyle w:val="ListParagraph"/>
              <w:tabs>
                <w:tab w:val="left" w:pos="0"/>
              </w:tabs>
              <w:jc w:val="both"/>
              <w:rPr>
                <w:rFonts w:ascii="Sylfaen" w:hAnsi="Sylfaen" w:cs="Arial"/>
                <w:sz w:val="24"/>
                <w:szCs w:val="24"/>
                <w:lang w:val="ka-GE"/>
              </w:rPr>
            </w:pPr>
            <w:r w:rsidRPr="00060EB7">
              <w:rPr>
                <w:rFonts w:ascii="Sylfaen" w:hAnsi="Sylfaen" w:cs="Arial"/>
                <w:sz w:val="24"/>
                <w:szCs w:val="24"/>
                <w:lang w:val="ka-GE"/>
              </w:rPr>
              <w:tab/>
              <w:t>a.e) (E) enough - 51-60 points for maximum evaluation.</w:t>
            </w:r>
          </w:p>
          <w:p w:rsidR="00C84495" w:rsidRPr="00060EB7" w:rsidRDefault="00C84495" w:rsidP="00C84495">
            <w:pPr>
              <w:pStyle w:val="ListParagraph"/>
              <w:tabs>
                <w:tab w:val="left" w:pos="0"/>
              </w:tabs>
              <w:jc w:val="both"/>
              <w:rPr>
                <w:rFonts w:ascii="Sylfaen" w:hAnsi="Sylfaen" w:cs="Arial"/>
                <w:sz w:val="24"/>
                <w:szCs w:val="24"/>
                <w:lang w:val="ka-GE"/>
              </w:rPr>
            </w:pPr>
            <w:r w:rsidRPr="00060EB7">
              <w:rPr>
                <w:rFonts w:ascii="Sylfaen" w:hAnsi="Sylfaen" w:cs="Arial"/>
                <w:sz w:val="24"/>
                <w:szCs w:val="24"/>
                <w:lang w:val="ka-GE"/>
              </w:rPr>
              <w:tab/>
              <w:t xml:space="preserve">       </w:t>
            </w:r>
            <w:r w:rsidR="006D3DBE">
              <w:rPr>
                <w:rFonts w:ascii="Sylfaen" w:hAnsi="Sylfaen" w:cs="Arial"/>
                <w:sz w:val="24"/>
                <w:szCs w:val="24"/>
              </w:rPr>
              <w:t>B.</w:t>
            </w:r>
            <w:r w:rsidRPr="00060EB7">
              <w:rPr>
                <w:rFonts w:ascii="Sylfaen" w:hAnsi="Sylfaen" w:cs="Arial"/>
                <w:sz w:val="24"/>
                <w:szCs w:val="24"/>
                <w:lang w:val="ka-GE"/>
              </w:rPr>
              <w:t xml:space="preserve"> two types of negative assessment:</w:t>
            </w:r>
          </w:p>
          <w:p w:rsidR="00C84495" w:rsidRPr="00060EB7" w:rsidRDefault="00C84495" w:rsidP="00C84495">
            <w:pPr>
              <w:pStyle w:val="ListParagraph"/>
              <w:tabs>
                <w:tab w:val="left" w:pos="0"/>
              </w:tabs>
              <w:jc w:val="both"/>
              <w:rPr>
                <w:rFonts w:ascii="Sylfaen" w:hAnsi="Sylfaen" w:cs="Arial"/>
                <w:sz w:val="24"/>
                <w:szCs w:val="24"/>
                <w:lang w:val="ka-GE"/>
              </w:rPr>
            </w:pPr>
            <w:r w:rsidRPr="00060EB7">
              <w:rPr>
                <w:rFonts w:ascii="Sylfaen" w:hAnsi="Sylfaen" w:cs="Arial"/>
                <w:sz w:val="24"/>
                <w:szCs w:val="24"/>
                <w:lang w:val="ka-GE"/>
              </w:rPr>
              <w:tab/>
              <w:t>b.a) (FX) failed to pass - 41-50 points of maximum assessment, which means that the student needs more work to pass and is given the right to pass an additional exam with independent work;</w:t>
            </w:r>
          </w:p>
          <w:p w:rsidR="00C84495" w:rsidRPr="00060EB7" w:rsidRDefault="00C84495" w:rsidP="00C84495">
            <w:pPr>
              <w:pStyle w:val="ListParagraph"/>
              <w:tabs>
                <w:tab w:val="left" w:pos="0"/>
              </w:tabs>
              <w:jc w:val="both"/>
              <w:rPr>
                <w:rFonts w:ascii="Sylfaen" w:hAnsi="Sylfaen" w:cs="Arial"/>
                <w:sz w:val="24"/>
                <w:szCs w:val="24"/>
                <w:lang w:val="ka-GE"/>
              </w:rPr>
            </w:pPr>
            <w:r w:rsidRPr="00060EB7">
              <w:rPr>
                <w:rFonts w:ascii="Sylfaen" w:hAnsi="Sylfaen" w:cs="Arial"/>
                <w:sz w:val="24"/>
                <w:szCs w:val="24"/>
                <w:lang w:val="ka-GE"/>
              </w:rPr>
              <w:tab/>
              <w:t>b.b) (F) failed - The maximum score of 40 points and less, which means that the work carried out by the student is not enough and he/she has to retake the course</w:t>
            </w:r>
          </w:p>
          <w:p w:rsidR="0000519D" w:rsidRPr="00FB77EE" w:rsidRDefault="00FB77EE" w:rsidP="006D3DBE">
            <w:pPr>
              <w:tabs>
                <w:tab w:val="left" w:pos="0"/>
              </w:tabs>
              <w:jc w:val="both"/>
              <w:rPr>
                <w:rFonts w:ascii="Sylfaen" w:hAnsi="Sylfaen" w:cs="Arial"/>
                <w:sz w:val="24"/>
                <w:szCs w:val="24"/>
                <w:lang w:val="ka-GE"/>
              </w:rPr>
            </w:pPr>
            <w:r w:rsidRPr="00FB77EE">
              <w:rPr>
                <w:rFonts w:ascii="Sylfaen" w:hAnsi="Sylfaen" w:cs="Arial"/>
                <w:sz w:val="24"/>
                <w:szCs w:val="24"/>
                <w:lang w:val="ka-GE"/>
              </w:rPr>
              <w:t xml:space="preserve">7. </w:t>
            </w:r>
            <w:bookmarkStart w:id="0" w:name="_GoBack"/>
            <w:bookmarkEnd w:id="0"/>
            <w:r w:rsidR="0000519D" w:rsidRPr="0000519D">
              <w:rPr>
                <w:rFonts w:ascii="Sylfaen" w:hAnsi="Sylfaen" w:cs="Arial"/>
                <w:sz w:val="24"/>
                <w:szCs w:val="24"/>
                <w:lang w:val="ka-GE"/>
              </w:rPr>
              <w:t xml:space="preserve">Estimates pertaining to the 6th paragraph shall be adopted based on </w:t>
            </w:r>
            <w:r w:rsidR="0000519D">
              <w:rPr>
                <w:rFonts w:ascii="Sylfaen" w:hAnsi="Sylfaen" w:cs="Arial"/>
                <w:sz w:val="24"/>
                <w:szCs w:val="24"/>
              </w:rPr>
              <w:t xml:space="preserve">mid-term </w:t>
            </w:r>
            <w:r w:rsidR="0000519D" w:rsidRPr="0000519D">
              <w:rPr>
                <w:rFonts w:ascii="Sylfaen" w:hAnsi="Sylfaen" w:cs="Arial"/>
                <w:sz w:val="24"/>
                <w:szCs w:val="24"/>
                <w:lang w:val="ka-GE"/>
              </w:rPr>
              <w:t>assessments and conclusion of the final examination assessment.</w:t>
            </w:r>
          </w:p>
          <w:p w:rsidR="00457237" w:rsidRDefault="00457237" w:rsidP="006D3DBE">
            <w:pPr>
              <w:tabs>
                <w:tab w:val="left" w:pos="0"/>
              </w:tabs>
              <w:jc w:val="both"/>
              <w:rPr>
                <w:rFonts w:ascii="Sylfaen" w:hAnsi="Sylfaen" w:cs="Arial"/>
                <w:sz w:val="24"/>
                <w:szCs w:val="24"/>
              </w:rPr>
            </w:pPr>
            <w:r w:rsidRPr="00FB77EE">
              <w:rPr>
                <w:rFonts w:ascii="Sylfaen" w:hAnsi="Sylfaen" w:cs="Arial"/>
                <w:sz w:val="24"/>
                <w:szCs w:val="24"/>
                <w:lang w:val="ka-GE"/>
              </w:rPr>
              <w:t xml:space="preserve">8. </w:t>
            </w:r>
            <w:r w:rsidR="00C84495" w:rsidRPr="006D3DBE">
              <w:rPr>
                <w:rFonts w:ascii="Sylfaen" w:hAnsi="Sylfaen" w:cs="Arial"/>
                <w:sz w:val="24"/>
                <w:szCs w:val="24"/>
                <w:lang w:val="ka-GE"/>
              </w:rPr>
              <w:t>A student shall have the right to take a makeup exam in the same semester</w:t>
            </w:r>
            <w:r w:rsidR="006D3DBE" w:rsidRPr="00FB77EE">
              <w:rPr>
                <w:rFonts w:ascii="Sylfaen" w:hAnsi="Sylfaen" w:cs="Arial"/>
                <w:sz w:val="24"/>
                <w:szCs w:val="24"/>
                <w:lang w:val="ka-GE"/>
              </w:rPr>
              <w:t xml:space="preserve"> in case of receiving FX</w:t>
            </w:r>
            <w:r w:rsidR="00C84495" w:rsidRPr="006D3DBE">
              <w:rPr>
                <w:rFonts w:ascii="Sylfaen" w:hAnsi="Sylfaen" w:cs="Arial"/>
                <w:sz w:val="24"/>
                <w:szCs w:val="24"/>
                <w:lang w:val="ka-GE"/>
              </w:rPr>
              <w:t>. The time interval between the final and relevant makeup exams has to be no longer than 5 days</w:t>
            </w:r>
            <w:r>
              <w:rPr>
                <w:rFonts w:ascii="Sylfaen" w:hAnsi="Sylfaen" w:cs="Arial"/>
                <w:sz w:val="24"/>
                <w:szCs w:val="24"/>
              </w:rPr>
              <w:t>.</w:t>
            </w:r>
          </w:p>
          <w:p w:rsidR="00C84495" w:rsidRPr="006D3DBE" w:rsidRDefault="00457237" w:rsidP="006D3DBE">
            <w:pPr>
              <w:tabs>
                <w:tab w:val="left" w:pos="0"/>
              </w:tabs>
              <w:jc w:val="both"/>
              <w:rPr>
                <w:rFonts w:ascii="Sylfaen" w:hAnsi="Sylfaen" w:cs="Arial"/>
                <w:sz w:val="24"/>
                <w:szCs w:val="24"/>
                <w:lang w:val="ka-GE"/>
              </w:rPr>
            </w:pPr>
            <w:r w:rsidRPr="006D3DBE">
              <w:rPr>
                <w:rFonts w:ascii="Sylfaen" w:hAnsi="Sylfaen" w:cs="Arial"/>
                <w:sz w:val="24"/>
                <w:szCs w:val="24"/>
                <w:lang w:val="ka-GE"/>
              </w:rPr>
              <w:t>Additional criteria for assessing student achievements in the study course are determined by the appropriate syllabus.</w:t>
            </w:r>
            <w:r w:rsidR="00C84495" w:rsidRPr="006D3DBE">
              <w:rPr>
                <w:rFonts w:ascii="Sylfaen" w:hAnsi="Sylfaen" w:cs="Arial"/>
                <w:sz w:val="24"/>
                <w:szCs w:val="24"/>
                <w:lang w:val="ka-GE"/>
              </w:rPr>
              <w:t xml:space="preserve">       </w:t>
            </w:r>
          </w:p>
          <w:p w:rsidR="006D3DBE" w:rsidRPr="006D3DBE" w:rsidRDefault="006D3DBE" w:rsidP="009F7EE3">
            <w:pPr>
              <w:tabs>
                <w:tab w:val="left" w:pos="0"/>
              </w:tabs>
              <w:jc w:val="both"/>
              <w:rPr>
                <w:rFonts w:ascii="Sylfaen" w:hAnsi="Sylfaen" w:cs="Arial"/>
                <w:sz w:val="24"/>
                <w:szCs w:val="24"/>
                <w:lang w:val="ka-GE"/>
              </w:rPr>
            </w:pPr>
          </w:p>
        </w:tc>
      </w:tr>
      <w:tr w:rsidR="009D7832" w:rsidRPr="006858B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6F4C69" w:rsidP="006858BC">
            <w:pPr>
              <w:spacing w:after="0" w:line="240" w:lineRule="auto"/>
              <w:rPr>
                <w:rFonts w:ascii="Sylfaen" w:hAnsi="Sylfaen" w:cs="Sylfaen"/>
                <w:b/>
                <w:bCs/>
                <w:color w:val="943634" w:themeColor="accent2" w:themeShade="BF"/>
                <w:sz w:val="20"/>
                <w:szCs w:val="20"/>
                <w:lang w:val="ka-GE"/>
              </w:rPr>
            </w:pPr>
            <w:r w:rsidRPr="006F4C69">
              <w:rPr>
                <w:rFonts w:ascii="Sylfaen" w:eastAsia="Times New Roman" w:hAnsi="Sylfaen" w:cs="Sylfaen"/>
                <w:b/>
                <w:bCs/>
                <w:sz w:val="24"/>
                <w:szCs w:val="24"/>
                <w:lang w:val="ka-GE"/>
              </w:rPr>
              <w:lastRenderedPageBreak/>
              <w:t>Employment opportunities</w:t>
            </w:r>
          </w:p>
        </w:tc>
      </w:tr>
      <w:tr w:rsidR="009D7832" w:rsidRPr="006858BC" w:rsidTr="009D7832">
        <w:tc>
          <w:tcPr>
            <w:tcW w:w="11307" w:type="dxa"/>
            <w:gridSpan w:val="3"/>
            <w:tcBorders>
              <w:top w:val="single" w:sz="18" w:space="0" w:color="auto"/>
              <w:left w:val="single" w:sz="18" w:space="0" w:color="auto"/>
              <w:bottom w:val="single" w:sz="18" w:space="0" w:color="auto"/>
              <w:right w:val="single" w:sz="18" w:space="0" w:color="auto"/>
            </w:tcBorders>
          </w:tcPr>
          <w:p w:rsidR="00571E65" w:rsidRPr="00571E65" w:rsidRDefault="00571E65" w:rsidP="00571E65">
            <w:pPr>
              <w:pStyle w:val="Default"/>
              <w:jc w:val="both"/>
              <w:rPr>
                <w:color w:val="000000" w:themeColor="text1"/>
                <w:lang w:val="ka-GE"/>
              </w:rPr>
            </w:pPr>
            <w:r w:rsidRPr="00571E65">
              <w:rPr>
                <w:color w:val="000000" w:themeColor="text1"/>
                <w:lang w:val="ka-GE"/>
              </w:rPr>
              <w:t>Graduates can continue their studies in doctoral studies.</w:t>
            </w:r>
          </w:p>
          <w:p w:rsidR="009D7832" w:rsidRPr="00317D11" w:rsidRDefault="00571E65" w:rsidP="00C074B7">
            <w:pPr>
              <w:autoSpaceDE w:val="0"/>
              <w:autoSpaceDN w:val="0"/>
              <w:adjustRightInd w:val="0"/>
              <w:jc w:val="both"/>
              <w:rPr>
                <w:rFonts w:ascii="Sylfaen" w:hAnsi="Sylfaen"/>
                <w:noProof/>
                <w:color w:val="000000" w:themeColor="text1"/>
                <w:sz w:val="20"/>
                <w:lang w:val="ka-GE"/>
              </w:rPr>
            </w:pPr>
            <w:r w:rsidRPr="00571E65">
              <w:rPr>
                <w:rFonts w:ascii="Sylfaen" w:hAnsi="Sylfaen"/>
                <w:color w:val="000000" w:themeColor="text1"/>
                <w:sz w:val="24"/>
                <w:szCs w:val="24"/>
                <w:lang w:val="ka-GE"/>
              </w:rPr>
              <w:t xml:space="preserve">The fields of employment are: educational and research institutions, state, non-governmental and private </w:t>
            </w:r>
            <w:r w:rsidR="00C074B7">
              <w:rPr>
                <w:rFonts w:ascii="Sylfaen" w:hAnsi="Sylfaen"/>
                <w:color w:val="000000" w:themeColor="text1"/>
                <w:sz w:val="24"/>
                <w:szCs w:val="24"/>
                <w:lang w:val="ka-GE"/>
              </w:rPr>
              <w:t xml:space="preserve">structures, schools, diplomatic </w:t>
            </w:r>
            <w:r w:rsidR="00FB77EE" w:rsidRPr="00C074B7">
              <w:rPr>
                <w:rFonts w:ascii="Sylfaen" w:hAnsi="Sylfaen"/>
                <w:sz w:val="24"/>
                <w:szCs w:val="24"/>
              </w:rPr>
              <w:t>area</w:t>
            </w:r>
            <w:r w:rsidRPr="00571E65">
              <w:rPr>
                <w:rFonts w:ascii="Sylfaen" w:hAnsi="Sylfaen"/>
                <w:color w:val="000000" w:themeColor="text1"/>
                <w:sz w:val="24"/>
                <w:szCs w:val="24"/>
                <w:lang w:val="ka-GE"/>
              </w:rPr>
              <w:t>, embassies and the Ministry of Foreign Affairs, publishing, advertising and tourism agencies, press centers, editions, radio and television, international organizations and foundations, Cultural sphere.</w:t>
            </w:r>
          </w:p>
        </w:tc>
      </w:tr>
      <w:tr w:rsidR="009D7832" w:rsidRPr="006858B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364EF6" w:rsidP="006858BC">
            <w:pPr>
              <w:spacing w:after="0" w:line="240" w:lineRule="auto"/>
              <w:rPr>
                <w:rFonts w:ascii="Sylfaen" w:hAnsi="Sylfaen" w:cs="Sylfaen"/>
                <w:b/>
                <w:bCs/>
                <w:color w:val="943634" w:themeColor="accent2" w:themeShade="BF"/>
                <w:sz w:val="20"/>
                <w:szCs w:val="20"/>
                <w:lang w:val="ka-GE"/>
              </w:rPr>
            </w:pPr>
            <w:r w:rsidRPr="00364EF6">
              <w:rPr>
                <w:rFonts w:ascii="Sylfaen" w:eastAsia="Times New Roman" w:hAnsi="Sylfaen" w:cs="Sylfaen"/>
                <w:b/>
                <w:bCs/>
                <w:sz w:val="24"/>
                <w:szCs w:val="24"/>
              </w:rPr>
              <w:t>Supportive</w:t>
            </w:r>
            <w:r w:rsidRPr="00364EF6">
              <w:rPr>
                <w:rFonts w:ascii="Sylfaen" w:eastAsia="Times New Roman" w:hAnsi="Sylfaen" w:cs="Sylfaen"/>
                <w:b/>
                <w:bCs/>
                <w:sz w:val="24"/>
                <w:szCs w:val="24"/>
                <w:lang w:val="ka-GE"/>
              </w:rPr>
              <w:t xml:space="preserve"> resources</w:t>
            </w:r>
          </w:p>
        </w:tc>
      </w:tr>
      <w:tr w:rsidR="009D7832" w:rsidRPr="006858BC" w:rsidTr="009D7832">
        <w:tc>
          <w:tcPr>
            <w:tcW w:w="11307" w:type="dxa"/>
            <w:gridSpan w:val="3"/>
            <w:tcBorders>
              <w:top w:val="single" w:sz="18" w:space="0" w:color="auto"/>
              <w:left w:val="single" w:sz="18" w:space="0" w:color="auto"/>
              <w:bottom w:val="single" w:sz="18" w:space="0" w:color="auto"/>
              <w:right w:val="single" w:sz="18" w:space="0" w:color="auto"/>
            </w:tcBorders>
          </w:tcPr>
          <w:p w:rsidR="009D7832" w:rsidRPr="00364EF6" w:rsidRDefault="00571E65" w:rsidP="00364EF6">
            <w:pPr>
              <w:ind w:firstLine="567"/>
              <w:jc w:val="both"/>
              <w:rPr>
                <w:rFonts w:ascii="Sylfaen" w:hAnsi="Sylfaen" w:cs="AcadNusx"/>
                <w:color w:val="000000" w:themeColor="text1"/>
                <w:sz w:val="20"/>
              </w:rPr>
            </w:pPr>
            <w:r w:rsidRPr="00571E65">
              <w:rPr>
                <w:rFonts w:ascii="Sylfaen" w:eastAsiaTheme="minorEastAsia" w:hAnsi="Sylfaen" w:cs="Sylfaen"/>
                <w:color w:val="000000" w:themeColor="text1"/>
                <w:sz w:val="24"/>
                <w:szCs w:val="24"/>
                <w:lang w:val="ka-GE"/>
              </w:rPr>
              <w:t>In the course of the study-research process, the master will have to use the latest technology (TV, DVD, audio and video technology, LCD projector) and technologies to use computer-class, internet, university, faculty and international - Goethe International Institute of Libraries.</w:t>
            </w:r>
            <w:r>
              <w:rPr>
                <w:rFonts w:ascii="Sylfaen" w:eastAsiaTheme="minorEastAsia" w:hAnsi="Sylfaen" w:cs="Sylfaen"/>
                <w:color w:val="000000" w:themeColor="text1"/>
                <w:sz w:val="24"/>
                <w:szCs w:val="24"/>
              </w:rPr>
              <w:t xml:space="preserve"> </w:t>
            </w:r>
            <w:r w:rsidRPr="00571E65">
              <w:rPr>
                <w:rFonts w:ascii="Sylfaen" w:hAnsi="Sylfaen"/>
                <w:noProof/>
                <w:color w:val="000000" w:themeColor="text1"/>
                <w:sz w:val="24"/>
                <w:szCs w:val="24"/>
                <w:lang w:val="ka-GE"/>
              </w:rPr>
              <w:t xml:space="preserve">Additionally, the AUDI # 1114 Auditor's </w:t>
            </w:r>
            <w:r w:rsidRPr="00571E65">
              <w:rPr>
                <w:rFonts w:ascii="Sylfaen" w:hAnsi="Sylfaen"/>
                <w:noProof/>
                <w:color w:val="000000" w:themeColor="text1"/>
                <w:sz w:val="24"/>
                <w:szCs w:val="24"/>
                <w:lang w:val="ka-GE"/>
              </w:rPr>
              <w:lastRenderedPageBreak/>
              <w:t>technical equipment allows the implementation of lectures and other types of learning activity in remote control mode with the involvement of Georgian and foreign specialists.</w:t>
            </w:r>
          </w:p>
        </w:tc>
      </w:tr>
      <w:tr w:rsidR="009D7832" w:rsidRPr="006858BC"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3"/>
            <w:tcBorders>
              <w:top w:val="single" w:sz="18" w:space="0" w:color="auto"/>
            </w:tcBorders>
          </w:tcPr>
          <w:p w:rsidR="009D7832" w:rsidRDefault="009D7832" w:rsidP="009D7832">
            <w:pPr>
              <w:rPr>
                <w:rFonts w:ascii="Sylfaen" w:hAnsi="Sylfaen"/>
                <w:b/>
                <w:u w:val="single"/>
              </w:rPr>
            </w:pPr>
          </w:p>
          <w:p w:rsidR="00364EF6" w:rsidRPr="00364EF6" w:rsidRDefault="00364EF6" w:rsidP="009D7832">
            <w:pPr>
              <w:rPr>
                <w:rFonts w:ascii="Sylfaen" w:hAnsi="Sylfaen"/>
                <w:b/>
                <w:u w:val="single"/>
              </w:rPr>
            </w:pPr>
          </w:p>
        </w:tc>
      </w:tr>
    </w:tbl>
    <w:p w:rsidR="00364EF6" w:rsidRDefault="00364EF6" w:rsidP="00364EF6">
      <w:pPr>
        <w:ind w:right="-107"/>
        <w:rPr>
          <w:rFonts w:ascii="Sylfaen" w:hAnsi="Sylfaen" w:cs="Sylfaen"/>
          <w:b/>
          <w:i/>
          <w:sz w:val="28"/>
          <w:szCs w:val="28"/>
        </w:rPr>
      </w:pPr>
    </w:p>
    <w:p w:rsidR="00364EF6" w:rsidRDefault="00364EF6" w:rsidP="00364EF6">
      <w:pPr>
        <w:ind w:right="-107"/>
        <w:rPr>
          <w:rFonts w:ascii="Sylfaen" w:hAnsi="Sylfaen" w:cs="Sylfaen"/>
          <w:b/>
          <w:i/>
          <w:sz w:val="28"/>
          <w:szCs w:val="28"/>
        </w:rPr>
      </w:pPr>
    </w:p>
    <w:p w:rsidR="00CD757B" w:rsidRPr="00571E65" w:rsidRDefault="00571E65" w:rsidP="00364EF6">
      <w:pPr>
        <w:ind w:right="-107"/>
        <w:rPr>
          <w:rFonts w:ascii="Sylfaen" w:hAnsi="Sylfaen"/>
          <w:b/>
          <w:i/>
          <w:noProof/>
          <w:sz w:val="28"/>
          <w:szCs w:val="28"/>
        </w:rPr>
        <w:sectPr w:rsidR="00CD757B" w:rsidRPr="00571E65" w:rsidSect="00C307B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0" w:right="1701" w:bottom="0" w:left="426" w:header="720" w:footer="720" w:gutter="0"/>
          <w:cols w:space="720"/>
        </w:sectPr>
      </w:pPr>
      <w:r w:rsidRPr="00571E65">
        <w:rPr>
          <w:rFonts w:ascii="Sylfaen" w:hAnsi="Sylfaen" w:cs="Sylfaen"/>
          <w:b/>
          <w:i/>
          <w:sz w:val="28"/>
          <w:szCs w:val="28"/>
        </w:rPr>
        <w:t>General and field competences in educational programs with the subjects:</w:t>
      </w:r>
    </w:p>
    <w:tbl>
      <w:tblPr>
        <w:tblW w:w="14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786"/>
        <w:gridCol w:w="540"/>
        <w:gridCol w:w="659"/>
        <w:gridCol w:w="781"/>
        <w:gridCol w:w="427"/>
        <w:gridCol w:w="743"/>
        <w:gridCol w:w="278"/>
        <w:gridCol w:w="892"/>
        <w:gridCol w:w="1286"/>
        <w:gridCol w:w="499"/>
        <w:gridCol w:w="490"/>
        <w:gridCol w:w="518"/>
        <w:gridCol w:w="419"/>
        <w:gridCol w:w="420"/>
        <w:gridCol w:w="434"/>
        <w:gridCol w:w="476"/>
        <w:gridCol w:w="434"/>
        <w:gridCol w:w="442"/>
      </w:tblGrid>
      <w:tr w:rsidR="00CD757B" w:rsidRPr="00EA4C17" w:rsidTr="00B52A09">
        <w:trPr>
          <w:trHeight w:val="274"/>
          <w:jc w:val="center"/>
        </w:trPr>
        <w:tc>
          <w:tcPr>
            <w:tcW w:w="609"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CD757B" w:rsidRPr="00EA4C17" w:rsidRDefault="00CD757B" w:rsidP="007138D1">
            <w:pPr>
              <w:ind w:right="-107"/>
              <w:jc w:val="center"/>
              <w:rPr>
                <w:rFonts w:ascii="Sylfaen" w:hAnsi="Sylfaen"/>
                <w:b/>
                <w:noProof/>
                <w:sz w:val="20"/>
                <w:szCs w:val="20"/>
              </w:rPr>
            </w:pPr>
            <w:r w:rsidRPr="00EA4C17">
              <w:rPr>
                <w:rFonts w:ascii="Sylfaen" w:hAnsi="Sylfaen"/>
                <w:b/>
                <w:noProof/>
                <w:sz w:val="20"/>
                <w:szCs w:val="20"/>
              </w:rPr>
              <w:lastRenderedPageBreak/>
              <w:t>№</w:t>
            </w:r>
          </w:p>
        </w:tc>
        <w:tc>
          <w:tcPr>
            <w:tcW w:w="3786"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CD757B" w:rsidRPr="00EA4C17" w:rsidRDefault="00060EB7" w:rsidP="007138D1">
            <w:pPr>
              <w:ind w:right="-107"/>
              <w:jc w:val="center"/>
              <w:rPr>
                <w:rFonts w:ascii="Sylfaen" w:hAnsi="Sylfaen"/>
                <w:b/>
                <w:noProof/>
                <w:sz w:val="20"/>
                <w:szCs w:val="20"/>
              </w:rPr>
            </w:pPr>
            <w:r w:rsidRPr="00060EB7">
              <w:rPr>
                <w:rFonts w:ascii="Sylfaen" w:hAnsi="Sylfaen"/>
                <w:b/>
                <w:noProof/>
                <w:sz w:val="20"/>
                <w:szCs w:val="20"/>
              </w:rPr>
              <w:t>Course Title</w:t>
            </w:r>
          </w:p>
        </w:tc>
        <w:tc>
          <w:tcPr>
            <w:tcW w:w="540" w:type="dxa"/>
            <w:vMerge w:val="restart"/>
            <w:tcBorders>
              <w:top w:val="double" w:sz="4" w:space="0" w:color="auto"/>
              <w:left w:val="double" w:sz="4" w:space="0" w:color="auto"/>
              <w:right w:val="double" w:sz="4" w:space="0" w:color="auto"/>
            </w:tcBorders>
            <w:shd w:val="clear" w:color="auto" w:fill="D9D9D9" w:themeFill="background1" w:themeFillShade="D9"/>
            <w:textDirection w:val="btLr"/>
          </w:tcPr>
          <w:p w:rsidR="00CD757B" w:rsidRPr="00B52A09" w:rsidRDefault="00CD757B" w:rsidP="00B52A09">
            <w:pPr>
              <w:ind w:left="113" w:right="-107"/>
              <w:jc w:val="center"/>
              <w:rPr>
                <w:rFonts w:ascii="Sylfaen" w:hAnsi="Sylfaen"/>
                <w:b/>
                <w:noProof/>
                <w:sz w:val="16"/>
                <w:szCs w:val="16"/>
              </w:rPr>
            </w:pPr>
          </w:p>
          <w:p w:rsidR="00CD757B" w:rsidRPr="00B52A09" w:rsidRDefault="00CD757B" w:rsidP="00B52A09">
            <w:pPr>
              <w:ind w:left="113" w:right="-107"/>
              <w:jc w:val="center"/>
              <w:rPr>
                <w:rFonts w:ascii="Sylfaen" w:hAnsi="Sylfaen"/>
                <w:b/>
                <w:noProof/>
                <w:sz w:val="16"/>
                <w:szCs w:val="16"/>
              </w:rPr>
            </w:pPr>
          </w:p>
          <w:p w:rsidR="00060EB7" w:rsidRPr="00B52A09" w:rsidRDefault="00060EB7" w:rsidP="00B52A09">
            <w:pPr>
              <w:spacing w:after="0" w:line="240" w:lineRule="auto"/>
              <w:ind w:left="113" w:right="113"/>
              <w:rPr>
                <w:rFonts w:ascii="Times New Roman" w:eastAsia="Times New Roman" w:hAnsi="Times New Roman" w:cs="Times New Roman"/>
                <w:sz w:val="16"/>
                <w:szCs w:val="16"/>
              </w:rPr>
            </w:pPr>
            <w:r w:rsidRPr="00B52A09">
              <w:rPr>
                <w:rFonts w:ascii="Times New Roman" w:eastAsia="Times New Roman" w:hAnsi="Times New Roman" w:cs="Times New Roman"/>
                <w:sz w:val="16"/>
                <w:szCs w:val="16"/>
              </w:rPr>
              <w:t>Course hours per week</w:t>
            </w:r>
          </w:p>
          <w:p w:rsidR="00CD757B" w:rsidRPr="00B52A09" w:rsidRDefault="00CD757B" w:rsidP="00B52A09">
            <w:pPr>
              <w:ind w:left="113" w:right="-107"/>
              <w:rPr>
                <w:rFonts w:ascii="Sylfaen" w:hAnsi="Sylfaen"/>
                <w:b/>
                <w:noProof/>
                <w:sz w:val="16"/>
                <w:szCs w:val="16"/>
              </w:rPr>
            </w:pPr>
          </w:p>
        </w:tc>
        <w:tc>
          <w:tcPr>
            <w:tcW w:w="659" w:type="dxa"/>
            <w:vMerge w:val="restart"/>
            <w:tcBorders>
              <w:top w:val="double" w:sz="4" w:space="0" w:color="auto"/>
              <w:left w:val="double" w:sz="4" w:space="0" w:color="auto"/>
            </w:tcBorders>
            <w:shd w:val="clear" w:color="auto" w:fill="D9D9D9" w:themeFill="background1" w:themeFillShade="D9"/>
            <w:textDirection w:val="btLr"/>
            <w:vAlign w:val="center"/>
          </w:tcPr>
          <w:p w:rsidR="00CD757B" w:rsidRPr="00B52A09" w:rsidRDefault="00060EB7" w:rsidP="00B52A09">
            <w:pPr>
              <w:ind w:left="113" w:right="-107"/>
              <w:jc w:val="center"/>
              <w:rPr>
                <w:rFonts w:ascii="Sylfaen" w:hAnsi="Sylfaen"/>
                <w:b/>
                <w:noProof/>
                <w:sz w:val="16"/>
                <w:szCs w:val="16"/>
              </w:rPr>
            </w:pPr>
            <w:r w:rsidRPr="00B52A09">
              <w:rPr>
                <w:rFonts w:ascii="Times New Roman" w:eastAsia="Times New Roman" w:hAnsi="Times New Roman" w:cs="Times New Roman"/>
                <w:sz w:val="16"/>
                <w:szCs w:val="16"/>
              </w:rPr>
              <w:t>Number of credits</w:t>
            </w:r>
          </w:p>
        </w:tc>
        <w:tc>
          <w:tcPr>
            <w:tcW w:w="3121" w:type="dxa"/>
            <w:gridSpan w:val="5"/>
            <w:tcBorders>
              <w:top w:val="double" w:sz="4" w:space="0" w:color="auto"/>
            </w:tcBorders>
            <w:shd w:val="clear" w:color="auto" w:fill="D9D9D9" w:themeFill="background1" w:themeFillShade="D9"/>
            <w:vAlign w:val="center"/>
          </w:tcPr>
          <w:p w:rsidR="00CD757B" w:rsidRPr="00EA4C17" w:rsidRDefault="00060EB7" w:rsidP="007138D1">
            <w:pPr>
              <w:ind w:right="-107"/>
              <w:jc w:val="center"/>
              <w:rPr>
                <w:rFonts w:ascii="Sylfaen" w:hAnsi="Sylfaen" w:cs="Sylfaen"/>
                <w:b/>
                <w:noProof/>
                <w:sz w:val="20"/>
                <w:szCs w:val="20"/>
              </w:rPr>
            </w:pPr>
            <w:r w:rsidRPr="00060EB7">
              <w:rPr>
                <w:rFonts w:ascii="Times New Roman" w:eastAsia="Times New Roman" w:hAnsi="Times New Roman" w:cs="Times New Roman"/>
                <w:sz w:val="24"/>
                <w:szCs w:val="24"/>
              </w:rPr>
              <w:t>Course hours</w:t>
            </w:r>
          </w:p>
        </w:tc>
        <w:tc>
          <w:tcPr>
            <w:tcW w:w="1286" w:type="dxa"/>
            <w:vMerge w:val="restart"/>
            <w:tcBorders>
              <w:top w:val="double" w:sz="4" w:space="0" w:color="auto"/>
              <w:right w:val="double" w:sz="4" w:space="0" w:color="auto"/>
            </w:tcBorders>
            <w:shd w:val="clear" w:color="auto" w:fill="D9D9D9" w:themeFill="background1" w:themeFillShade="D9"/>
            <w:vAlign w:val="center"/>
          </w:tcPr>
          <w:p w:rsidR="00060EB7" w:rsidRPr="00B52A09" w:rsidRDefault="00060EB7" w:rsidP="00060EB7">
            <w:pPr>
              <w:spacing w:after="0" w:line="240" w:lineRule="auto"/>
              <w:rPr>
                <w:rFonts w:ascii="Times New Roman" w:eastAsia="Times New Roman" w:hAnsi="Times New Roman" w:cs="Times New Roman"/>
              </w:rPr>
            </w:pPr>
            <w:r w:rsidRPr="00B52A09">
              <w:rPr>
                <w:rFonts w:ascii="Times New Roman" w:eastAsia="Times New Roman" w:hAnsi="Times New Roman" w:cs="Times New Roman"/>
              </w:rPr>
              <w:t>Lecture / Practice / Seminar</w:t>
            </w:r>
          </w:p>
          <w:p w:rsidR="00CD757B" w:rsidRPr="00EA4C17" w:rsidRDefault="00060EB7" w:rsidP="00060EB7">
            <w:pPr>
              <w:ind w:right="-107"/>
              <w:rPr>
                <w:rFonts w:ascii="Sylfaen" w:hAnsi="Sylfaen"/>
                <w:b/>
                <w:noProof/>
              </w:rPr>
            </w:pPr>
            <w:r w:rsidRPr="00B52A09">
              <w:rPr>
                <w:rFonts w:ascii="Times New Roman" w:eastAsia="Times New Roman" w:hAnsi="Times New Roman" w:cs="Times New Roman"/>
              </w:rPr>
              <w:t>Laboratory</w:t>
            </w:r>
          </w:p>
        </w:tc>
        <w:tc>
          <w:tcPr>
            <w:tcW w:w="3690" w:type="dxa"/>
            <w:gridSpan w:val="8"/>
            <w:tcBorders>
              <w:top w:val="double" w:sz="4" w:space="0" w:color="auto"/>
              <w:left w:val="double" w:sz="4" w:space="0" w:color="auto"/>
              <w:right w:val="double" w:sz="4" w:space="0" w:color="auto"/>
            </w:tcBorders>
            <w:shd w:val="clear" w:color="auto" w:fill="D9D9D9" w:themeFill="background1" w:themeFillShade="D9"/>
            <w:vAlign w:val="center"/>
          </w:tcPr>
          <w:p w:rsidR="00CD757B" w:rsidRPr="00EA4C17" w:rsidRDefault="00060EB7" w:rsidP="007138D1">
            <w:pPr>
              <w:ind w:right="-107"/>
              <w:jc w:val="center"/>
              <w:rPr>
                <w:rFonts w:ascii="Sylfaen" w:hAnsi="Sylfaen"/>
                <w:b/>
                <w:noProof/>
                <w:sz w:val="20"/>
                <w:szCs w:val="20"/>
              </w:rPr>
            </w:pPr>
            <w:r w:rsidRPr="00060EB7">
              <w:rPr>
                <w:rFonts w:ascii="Times New Roman" w:eastAsia="Times New Roman" w:hAnsi="Times New Roman" w:cs="Times New Roman"/>
                <w:sz w:val="24"/>
                <w:szCs w:val="24"/>
              </w:rPr>
              <w:t>Semester</w:t>
            </w:r>
          </w:p>
        </w:tc>
        <w:tc>
          <w:tcPr>
            <w:tcW w:w="442" w:type="dxa"/>
            <w:vMerge w:val="restart"/>
            <w:tcBorders>
              <w:top w:val="double" w:sz="4" w:space="0" w:color="auto"/>
              <w:left w:val="double" w:sz="4" w:space="0" w:color="auto"/>
              <w:right w:val="double" w:sz="4" w:space="0" w:color="auto"/>
            </w:tcBorders>
            <w:shd w:val="clear" w:color="auto" w:fill="D9D9D9" w:themeFill="background1" w:themeFillShade="D9"/>
            <w:textDirection w:val="btLr"/>
          </w:tcPr>
          <w:p w:rsidR="00CD757B" w:rsidRPr="00EA4C17" w:rsidRDefault="00060EB7" w:rsidP="007138D1">
            <w:pPr>
              <w:ind w:right="-107"/>
              <w:jc w:val="center"/>
              <w:rPr>
                <w:rFonts w:ascii="Sylfaen" w:hAnsi="Sylfaen"/>
                <w:noProof/>
                <w:sz w:val="15"/>
                <w:szCs w:val="15"/>
              </w:rPr>
            </w:pPr>
            <w:r w:rsidRPr="00060EB7">
              <w:rPr>
                <w:rFonts w:ascii="Times New Roman" w:eastAsia="Times New Roman" w:hAnsi="Times New Roman" w:cs="Times New Roman"/>
                <w:sz w:val="24"/>
                <w:szCs w:val="24"/>
              </w:rPr>
              <w:t>prerequisites</w:t>
            </w:r>
          </w:p>
        </w:tc>
      </w:tr>
      <w:tr w:rsidR="00CD757B" w:rsidRPr="00EA4C17" w:rsidTr="00B52A09">
        <w:trPr>
          <w:trHeight w:val="135"/>
          <w:jc w:val="center"/>
        </w:trPr>
        <w:tc>
          <w:tcPr>
            <w:tcW w:w="609" w:type="dxa"/>
            <w:vMerge/>
            <w:tcBorders>
              <w:left w:val="double" w:sz="4" w:space="0" w:color="auto"/>
              <w:right w:val="double" w:sz="4" w:space="0" w:color="auto"/>
            </w:tcBorders>
            <w:vAlign w:val="center"/>
          </w:tcPr>
          <w:p w:rsidR="00CD757B" w:rsidRPr="00EA4C17" w:rsidRDefault="00CD757B" w:rsidP="007138D1">
            <w:pPr>
              <w:ind w:right="-107"/>
              <w:jc w:val="center"/>
              <w:rPr>
                <w:rFonts w:ascii="Sylfaen" w:hAnsi="Sylfaen"/>
                <w:noProof/>
                <w:sz w:val="20"/>
                <w:szCs w:val="20"/>
              </w:rPr>
            </w:pPr>
          </w:p>
        </w:tc>
        <w:tc>
          <w:tcPr>
            <w:tcW w:w="3786" w:type="dxa"/>
            <w:vMerge/>
            <w:tcBorders>
              <w:left w:val="double" w:sz="4" w:space="0" w:color="auto"/>
              <w:right w:val="double" w:sz="4" w:space="0" w:color="auto"/>
            </w:tcBorders>
            <w:vAlign w:val="center"/>
          </w:tcPr>
          <w:p w:rsidR="00CD757B" w:rsidRPr="00EA4C17" w:rsidRDefault="00CD757B" w:rsidP="007138D1">
            <w:pPr>
              <w:ind w:right="-107"/>
              <w:jc w:val="center"/>
              <w:rPr>
                <w:rFonts w:ascii="Sylfaen" w:hAnsi="Sylfaen"/>
                <w:noProof/>
                <w:sz w:val="20"/>
                <w:szCs w:val="20"/>
              </w:rPr>
            </w:pPr>
          </w:p>
        </w:tc>
        <w:tc>
          <w:tcPr>
            <w:tcW w:w="540" w:type="dxa"/>
            <w:vMerge/>
            <w:tcBorders>
              <w:left w:val="double" w:sz="4" w:space="0" w:color="auto"/>
              <w:right w:val="double" w:sz="4" w:space="0" w:color="auto"/>
            </w:tcBorders>
          </w:tcPr>
          <w:p w:rsidR="00CD757B" w:rsidRPr="00EA4C17" w:rsidRDefault="00CD757B" w:rsidP="007138D1">
            <w:pPr>
              <w:ind w:right="-107"/>
              <w:jc w:val="center"/>
              <w:rPr>
                <w:rFonts w:ascii="Sylfaen" w:hAnsi="Sylfaen"/>
                <w:noProof/>
                <w:sz w:val="20"/>
                <w:szCs w:val="20"/>
              </w:rPr>
            </w:pPr>
          </w:p>
        </w:tc>
        <w:tc>
          <w:tcPr>
            <w:tcW w:w="659" w:type="dxa"/>
            <w:vMerge/>
            <w:tcBorders>
              <w:left w:val="double" w:sz="4" w:space="0" w:color="auto"/>
            </w:tcBorders>
            <w:vAlign w:val="center"/>
          </w:tcPr>
          <w:p w:rsidR="00CD757B" w:rsidRPr="00EA4C17" w:rsidRDefault="00CD757B" w:rsidP="007138D1">
            <w:pPr>
              <w:ind w:right="-107"/>
              <w:jc w:val="center"/>
              <w:rPr>
                <w:rFonts w:ascii="Sylfaen" w:hAnsi="Sylfaen"/>
                <w:noProof/>
                <w:sz w:val="20"/>
                <w:szCs w:val="20"/>
              </w:rPr>
            </w:pPr>
          </w:p>
        </w:tc>
        <w:tc>
          <w:tcPr>
            <w:tcW w:w="781" w:type="dxa"/>
            <w:vMerge w:val="restart"/>
            <w:shd w:val="clear" w:color="auto" w:fill="D9D9D9" w:themeFill="background1" w:themeFillShade="D9"/>
          </w:tcPr>
          <w:p w:rsidR="00CD757B" w:rsidRPr="00EA4C17" w:rsidRDefault="00060EB7" w:rsidP="007138D1">
            <w:pPr>
              <w:ind w:right="-107"/>
              <w:jc w:val="center"/>
              <w:rPr>
                <w:rFonts w:ascii="Sylfaen" w:hAnsi="Sylfaen"/>
                <w:b/>
                <w:noProof/>
                <w:sz w:val="20"/>
                <w:szCs w:val="20"/>
              </w:rPr>
            </w:pPr>
            <w:r w:rsidRPr="00060EB7">
              <w:rPr>
                <w:rFonts w:ascii="Times New Roman" w:eastAsia="Times New Roman" w:hAnsi="Times New Roman" w:cs="Times New Roman"/>
                <w:sz w:val="24"/>
                <w:szCs w:val="24"/>
              </w:rPr>
              <w:t>total</w:t>
            </w:r>
          </w:p>
        </w:tc>
        <w:tc>
          <w:tcPr>
            <w:tcW w:w="1170" w:type="dxa"/>
            <w:gridSpan w:val="2"/>
            <w:tcBorders>
              <w:bottom w:val="single" w:sz="4" w:space="0" w:color="auto"/>
            </w:tcBorders>
            <w:shd w:val="clear" w:color="auto" w:fill="D9D9D9" w:themeFill="background1" w:themeFillShade="D9"/>
          </w:tcPr>
          <w:p w:rsidR="00CD757B" w:rsidRPr="00B52A09" w:rsidRDefault="00060EB7" w:rsidP="007138D1">
            <w:pPr>
              <w:ind w:right="-107"/>
              <w:jc w:val="center"/>
              <w:rPr>
                <w:rFonts w:ascii="Sylfaen" w:hAnsi="Sylfaen"/>
                <w:b/>
                <w:noProof/>
              </w:rPr>
            </w:pPr>
            <w:r w:rsidRPr="00B52A09">
              <w:rPr>
                <w:rFonts w:ascii="Times New Roman" w:eastAsia="Times New Roman" w:hAnsi="Times New Roman" w:cs="Times New Roman"/>
              </w:rPr>
              <w:t xml:space="preserve">Contact  </w:t>
            </w:r>
          </w:p>
        </w:tc>
        <w:tc>
          <w:tcPr>
            <w:tcW w:w="1170" w:type="dxa"/>
            <w:gridSpan w:val="2"/>
            <w:vMerge w:val="restart"/>
            <w:shd w:val="clear" w:color="auto" w:fill="D9D9D9" w:themeFill="background1" w:themeFillShade="D9"/>
          </w:tcPr>
          <w:p w:rsidR="00CD757B" w:rsidRPr="00B52A09" w:rsidRDefault="00060EB7" w:rsidP="007138D1">
            <w:pPr>
              <w:ind w:left="-90" w:right="-107"/>
              <w:jc w:val="center"/>
              <w:rPr>
                <w:rFonts w:ascii="Sylfaen" w:hAnsi="Sylfaen"/>
                <w:b/>
                <w:noProof/>
              </w:rPr>
            </w:pPr>
            <w:r w:rsidRPr="00B52A09">
              <w:rPr>
                <w:rFonts w:ascii="Times New Roman" w:eastAsia="Times New Roman" w:hAnsi="Times New Roman" w:cs="Times New Roman"/>
              </w:rPr>
              <w:t>Independent</w:t>
            </w:r>
          </w:p>
        </w:tc>
        <w:tc>
          <w:tcPr>
            <w:tcW w:w="1286" w:type="dxa"/>
            <w:vMerge/>
            <w:tcBorders>
              <w:right w:val="double" w:sz="4" w:space="0" w:color="auto"/>
            </w:tcBorders>
            <w:vAlign w:val="center"/>
          </w:tcPr>
          <w:p w:rsidR="00CD757B" w:rsidRPr="00EA4C17" w:rsidRDefault="00CD757B" w:rsidP="007138D1">
            <w:pPr>
              <w:ind w:right="-107"/>
              <w:jc w:val="center"/>
              <w:rPr>
                <w:rFonts w:ascii="Sylfaen" w:hAnsi="Sylfaen"/>
                <w:noProof/>
                <w:sz w:val="20"/>
                <w:szCs w:val="20"/>
              </w:rPr>
            </w:pPr>
          </w:p>
        </w:tc>
        <w:tc>
          <w:tcPr>
            <w:tcW w:w="499" w:type="dxa"/>
            <w:vMerge w:val="restart"/>
            <w:tcBorders>
              <w:left w:val="double" w:sz="4" w:space="0" w:color="auto"/>
            </w:tcBorders>
            <w:shd w:val="clear" w:color="auto" w:fill="D9D9D9" w:themeFill="background1" w:themeFillShade="D9"/>
            <w:vAlign w:val="center"/>
          </w:tcPr>
          <w:p w:rsidR="00CD757B" w:rsidRPr="00EA4C17" w:rsidRDefault="00CD757B" w:rsidP="007138D1">
            <w:pPr>
              <w:ind w:right="-107"/>
              <w:jc w:val="center"/>
              <w:rPr>
                <w:rFonts w:ascii="Sylfaen" w:hAnsi="Sylfaen"/>
                <w:b/>
                <w:noProof/>
                <w:sz w:val="20"/>
                <w:szCs w:val="20"/>
              </w:rPr>
            </w:pPr>
            <w:r w:rsidRPr="00EA4C17">
              <w:rPr>
                <w:rFonts w:ascii="Sylfaen" w:hAnsi="Sylfaen"/>
                <w:b/>
                <w:noProof/>
                <w:sz w:val="20"/>
                <w:szCs w:val="20"/>
              </w:rPr>
              <w:t>I</w:t>
            </w:r>
          </w:p>
        </w:tc>
        <w:tc>
          <w:tcPr>
            <w:tcW w:w="490" w:type="dxa"/>
            <w:vMerge w:val="restart"/>
            <w:shd w:val="clear" w:color="auto" w:fill="D9D9D9" w:themeFill="background1" w:themeFillShade="D9"/>
            <w:vAlign w:val="center"/>
          </w:tcPr>
          <w:p w:rsidR="00CD757B" w:rsidRPr="00EA4C17" w:rsidRDefault="00CD757B" w:rsidP="007138D1">
            <w:pPr>
              <w:ind w:right="-107"/>
              <w:jc w:val="center"/>
              <w:rPr>
                <w:rFonts w:ascii="Sylfaen" w:hAnsi="Sylfaen"/>
                <w:b/>
                <w:noProof/>
                <w:sz w:val="20"/>
                <w:szCs w:val="20"/>
              </w:rPr>
            </w:pPr>
            <w:r w:rsidRPr="00EA4C17">
              <w:rPr>
                <w:rFonts w:ascii="Sylfaen" w:hAnsi="Sylfaen"/>
                <w:b/>
                <w:noProof/>
                <w:sz w:val="20"/>
                <w:szCs w:val="20"/>
              </w:rPr>
              <w:t>II</w:t>
            </w:r>
          </w:p>
        </w:tc>
        <w:tc>
          <w:tcPr>
            <w:tcW w:w="518" w:type="dxa"/>
            <w:vMerge w:val="restart"/>
            <w:shd w:val="clear" w:color="auto" w:fill="D9D9D9" w:themeFill="background1" w:themeFillShade="D9"/>
            <w:vAlign w:val="center"/>
          </w:tcPr>
          <w:p w:rsidR="00CD757B" w:rsidRPr="00EA4C17" w:rsidRDefault="00CD757B" w:rsidP="007138D1">
            <w:pPr>
              <w:ind w:right="-107"/>
              <w:jc w:val="center"/>
              <w:rPr>
                <w:rFonts w:ascii="Sylfaen" w:hAnsi="Sylfaen"/>
                <w:b/>
                <w:noProof/>
                <w:sz w:val="20"/>
                <w:szCs w:val="20"/>
              </w:rPr>
            </w:pPr>
            <w:r w:rsidRPr="00EA4C17">
              <w:rPr>
                <w:rFonts w:ascii="Sylfaen" w:hAnsi="Sylfaen"/>
                <w:b/>
                <w:noProof/>
                <w:sz w:val="20"/>
                <w:szCs w:val="20"/>
              </w:rPr>
              <w:t>III</w:t>
            </w:r>
          </w:p>
        </w:tc>
        <w:tc>
          <w:tcPr>
            <w:tcW w:w="419" w:type="dxa"/>
            <w:vMerge w:val="restart"/>
            <w:shd w:val="clear" w:color="auto" w:fill="D9D9D9" w:themeFill="background1" w:themeFillShade="D9"/>
            <w:vAlign w:val="center"/>
          </w:tcPr>
          <w:p w:rsidR="00CD757B" w:rsidRPr="00EA4C17" w:rsidRDefault="00CD757B" w:rsidP="007138D1">
            <w:pPr>
              <w:ind w:right="-107"/>
              <w:jc w:val="center"/>
              <w:rPr>
                <w:rFonts w:ascii="Sylfaen" w:hAnsi="Sylfaen"/>
                <w:b/>
                <w:noProof/>
                <w:sz w:val="20"/>
                <w:szCs w:val="20"/>
              </w:rPr>
            </w:pPr>
            <w:r w:rsidRPr="00EA4C17">
              <w:rPr>
                <w:rFonts w:ascii="Sylfaen" w:hAnsi="Sylfaen"/>
                <w:b/>
                <w:noProof/>
                <w:sz w:val="20"/>
                <w:szCs w:val="20"/>
              </w:rPr>
              <w:t>IV</w:t>
            </w:r>
          </w:p>
        </w:tc>
        <w:tc>
          <w:tcPr>
            <w:tcW w:w="420" w:type="dxa"/>
            <w:vMerge w:val="restart"/>
            <w:shd w:val="clear" w:color="auto" w:fill="D9D9D9" w:themeFill="background1" w:themeFillShade="D9"/>
            <w:vAlign w:val="center"/>
          </w:tcPr>
          <w:p w:rsidR="00CD757B" w:rsidRPr="00EA4C17" w:rsidRDefault="00CD757B" w:rsidP="007138D1">
            <w:pPr>
              <w:ind w:right="-107"/>
              <w:jc w:val="center"/>
              <w:rPr>
                <w:rFonts w:ascii="Sylfaen" w:hAnsi="Sylfaen"/>
                <w:b/>
                <w:noProof/>
                <w:sz w:val="20"/>
                <w:szCs w:val="20"/>
              </w:rPr>
            </w:pPr>
            <w:r w:rsidRPr="00EA4C17">
              <w:rPr>
                <w:rFonts w:ascii="Sylfaen" w:hAnsi="Sylfaen"/>
                <w:b/>
                <w:noProof/>
                <w:sz w:val="20"/>
                <w:szCs w:val="20"/>
              </w:rPr>
              <w:t>V</w:t>
            </w:r>
          </w:p>
        </w:tc>
        <w:tc>
          <w:tcPr>
            <w:tcW w:w="434" w:type="dxa"/>
            <w:vMerge w:val="restart"/>
            <w:shd w:val="clear" w:color="auto" w:fill="D9D9D9" w:themeFill="background1" w:themeFillShade="D9"/>
            <w:vAlign w:val="center"/>
          </w:tcPr>
          <w:p w:rsidR="00CD757B" w:rsidRPr="00EA4C17" w:rsidRDefault="00CD757B" w:rsidP="007138D1">
            <w:pPr>
              <w:ind w:right="-107"/>
              <w:jc w:val="center"/>
              <w:rPr>
                <w:rFonts w:ascii="Sylfaen" w:hAnsi="Sylfaen"/>
                <w:b/>
                <w:noProof/>
                <w:sz w:val="20"/>
                <w:szCs w:val="20"/>
              </w:rPr>
            </w:pPr>
            <w:r w:rsidRPr="00EA4C17">
              <w:rPr>
                <w:rFonts w:ascii="Sylfaen" w:hAnsi="Sylfaen"/>
                <w:b/>
                <w:noProof/>
                <w:sz w:val="20"/>
                <w:szCs w:val="20"/>
              </w:rPr>
              <w:t>VI</w:t>
            </w:r>
          </w:p>
        </w:tc>
        <w:tc>
          <w:tcPr>
            <w:tcW w:w="476" w:type="dxa"/>
            <w:vMerge w:val="restart"/>
            <w:shd w:val="clear" w:color="auto" w:fill="D9D9D9" w:themeFill="background1" w:themeFillShade="D9"/>
            <w:vAlign w:val="center"/>
          </w:tcPr>
          <w:p w:rsidR="00CD757B" w:rsidRPr="00EA4C17" w:rsidRDefault="00CD757B" w:rsidP="007138D1">
            <w:pPr>
              <w:ind w:right="-107"/>
              <w:jc w:val="center"/>
              <w:rPr>
                <w:rFonts w:ascii="Sylfaen" w:hAnsi="Sylfaen"/>
                <w:b/>
                <w:noProof/>
                <w:sz w:val="20"/>
                <w:szCs w:val="20"/>
              </w:rPr>
            </w:pPr>
            <w:r w:rsidRPr="00EA4C17">
              <w:rPr>
                <w:rFonts w:ascii="Sylfaen" w:hAnsi="Sylfaen"/>
                <w:b/>
                <w:noProof/>
                <w:sz w:val="20"/>
                <w:szCs w:val="20"/>
              </w:rPr>
              <w:t>VII</w:t>
            </w:r>
          </w:p>
        </w:tc>
        <w:tc>
          <w:tcPr>
            <w:tcW w:w="434" w:type="dxa"/>
            <w:vMerge w:val="restart"/>
            <w:tcBorders>
              <w:right w:val="double" w:sz="4" w:space="0" w:color="auto"/>
            </w:tcBorders>
            <w:shd w:val="clear" w:color="auto" w:fill="D9D9D9" w:themeFill="background1" w:themeFillShade="D9"/>
            <w:vAlign w:val="center"/>
          </w:tcPr>
          <w:p w:rsidR="00CD757B" w:rsidRPr="00EA4C17" w:rsidRDefault="00CD757B" w:rsidP="007138D1">
            <w:pPr>
              <w:ind w:right="-107"/>
              <w:jc w:val="center"/>
              <w:rPr>
                <w:rFonts w:ascii="Sylfaen" w:hAnsi="Sylfaen"/>
                <w:b/>
                <w:noProof/>
                <w:sz w:val="20"/>
                <w:szCs w:val="20"/>
              </w:rPr>
            </w:pPr>
            <w:r w:rsidRPr="00EA4C17">
              <w:rPr>
                <w:rFonts w:ascii="Sylfaen" w:hAnsi="Sylfaen"/>
                <w:b/>
                <w:noProof/>
                <w:sz w:val="20"/>
                <w:szCs w:val="20"/>
              </w:rPr>
              <w:t>VIII</w:t>
            </w:r>
          </w:p>
        </w:tc>
        <w:tc>
          <w:tcPr>
            <w:tcW w:w="442" w:type="dxa"/>
            <w:vMerge/>
            <w:tcBorders>
              <w:left w:val="double" w:sz="4" w:space="0" w:color="auto"/>
              <w:right w:val="double" w:sz="4" w:space="0" w:color="auto"/>
            </w:tcBorders>
          </w:tcPr>
          <w:p w:rsidR="00CD757B" w:rsidRPr="00EA4C17" w:rsidRDefault="00CD757B" w:rsidP="007138D1">
            <w:pPr>
              <w:ind w:right="-107"/>
              <w:jc w:val="center"/>
              <w:rPr>
                <w:rFonts w:ascii="Sylfaen" w:hAnsi="Sylfaen"/>
                <w:noProof/>
                <w:sz w:val="20"/>
                <w:szCs w:val="20"/>
              </w:rPr>
            </w:pPr>
          </w:p>
        </w:tc>
      </w:tr>
      <w:tr w:rsidR="00CD757B" w:rsidRPr="00EA4C17" w:rsidTr="00B52A09">
        <w:trPr>
          <w:cantSplit/>
          <w:trHeight w:val="1823"/>
          <w:jc w:val="center"/>
        </w:trPr>
        <w:tc>
          <w:tcPr>
            <w:tcW w:w="609" w:type="dxa"/>
            <w:vMerge/>
            <w:tcBorders>
              <w:left w:val="double" w:sz="4" w:space="0" w:color="auto"/>
              <w:bottom w:val="double" w:sz="4" w:space="0" w:color="auto"/>
              <w:right w:val="double" w:sz="4" w:space="0" w:color="auto"/>
            </w:tcBorders>
            <w:vAlign w:val="center"/>
          </w:tcPr>
          <w:p w:rsidR="00CD757B" w:rsidRPr="00EA4C17" w:rsidRDefault="00CD757B" w:rsidP="007138D1">
            <w:pPr>
              <w:ind w:right="-107"/>
              <w:jc w:val="center"/>
              <w:rPr>
                <w:rFonts w:ascii="Sylfaen" w:hAnsi="Sylfaen"/>
                <w:noProof/>
                <w:sz w:val="20"/>
                <w:szCs w:val="20"/>
              </w:rPr>
            </w:pPr>
          </w:p>
        </w:tc>
        <w:tc>
          <w:tcPr>
            <w:tcW w:w="3786" w:type="dxa"/>
            <w:vMerge/>
            <w:tcBorders>
              <w:left w:val="double" w:sz="4" w:space="0" w:color="auto"/>
              <w:bottom w:val="double" w:sz="4" w:space="0" w:color="auto"/>
              <w:right w:val="double" w:sz="4" w:space="0" w:color="auto"/>
            </w:tcBorders>
            <w:vAlign w:val="center"/>
          </w:tcPr>
          <w:p w:rsidR="00CD757B" w:rsidRPr="00EA4C17" w:rsidRDefault="00CD757B" w:rsidP="007138D1">
            <w:pPr>
              <w:ind w:right="-107"/>
              <w:jc w:val="center"/>
              <w:rPr>
                <w:rFonts w:ascii="Sylfaen" w:hAnsi="Sylfaen"/>
                <w:noProof/>
                <w:sz w:val="20"/>
                <w:szCs w:val="20"/>
              </w:rPr>
            </w:pPr>
          </w:p>
        </w:tc>
        <w:tc>
          <w:tcPr>
            <w:tcW w:w="540" w:type="dxa"/>
            <w:vMerge/>
            <w:tcBorders>
              <w:left w:val="double" w:sz="4" w:space="0" w:color="auto"/>
              <w:bottom w:val="double" w:sz="4" w:space="0" w:color="auto"/>
              <w:right w:val="double" w:sz="4" w:space="0" w:color="auto"/>
            </w:tcBorders>
          </w:tcPr>
          <w:p w:rsidR="00CD757B" w:rsidRPr="00EA4C17" w:rsidRDefault="00CD757B" w:rsidP="007138D1">
            <w:pPr>
              <w:ind w:right="-107"/>
              <w:jc w:val="center"/>
              <w:rPr>
                <w:rFonts w:ascii="Sylfaen" w:hAnsi="Sylfaen"/>
                <w:noProof/>
                <w:sz w:val="20"/>
                <w:szCs w:val="20"/>
              </w:rPr>
            </w:pPr>
          </w:p>
        </w:tc>
        <w:tc>
          <w:tcPr>
            <w:tcW w:w="659" w:type="dxa"/>
            <w:vMerge/>
            <w:tcBorders>
              <w:left w:val="double" w:sz="4" w:space="0" w:color="auto"/>
              <w:bottom w:val="double" w:sz="4" w:space="0" w:color="auto"/>
            </w:tcBorders>
            <w:vAlign w:val="center"/>
          </w:tcPr>
          <w:p w:rsidR="00CD757B" w:rsidRPr="00EA4C17" w:rsidRDefault="00CD757B" w:rsidP="007138D1">
            <w:pPr>
              <w:ind w:right="-107"/>
              <w:jc w:val="center"/>
              <w:rPr>
                <w:rFonts w:ascii="Sylfaen" w:hAnsi="Sylfaen"/>
                <w:noProof/>
                <w:sz w:val="20"/>
                <w:szCs w:val="20"/>
              </w:rPr>
            </w:pPr>
          </w:p>
        </w:tc>
        <w:tc>
          <w:tcPr>
            <w:tcW w:w="781" w:type="dxa"/>
            <w:vMerge/>
            <w:tcBorders>
              <w:bottom w:val="double" w:sz="4" w:space="0" w:color="auto"/>
            </w:tcBorders>
          </w:tcPr>
          <w:p w:rsidR="00CD757B" w:rsidRPr="00EA4C17" w:rsidRDefault="00CD757B" w:rsidP="007138D1">
            <w:pPr>
              <w:ind w:right="-107"/>
              <w:jc w:val="center"/>
              <w:rPr>
                <w:rFonts w:ascii="Sylfaen" w:hAnsi="Sylfaen"/>
                <w:noProof/>
                <w:sz w:val="20"/>
                <w:szCs w:val="20"/>
              </w:rPr>
            </w:pPr>
          </w:p>
        </w:tc>
        <w:tc>
          <w:tcPr>
            <w:tcW w:w="427" w:type="dxa"/>
            <w:tcBorders>
              <w:bottom w:val="double" w:sz="4" w:space="0" w:color="auto"/>
            </w:tcBorders>
            <w:shd w:val="clear" w:color="auto" w:fill="D9D9D9" w:themeFill="background1" w:themeFillShade="D9"/>
            <w:textDirection w:val="btLr"/>
          </w:tcPr>
          <w:p w:rsidR="00CD757B" w:rsidRPr="00EA4C17" w:rsidRDefault="00060EB7" w:rsidP="007138D1">
            <w:pPr>
              <w:ind w:left="113" w:right="-107"/>
              <w:jc w:val="center"/>
              <w:rPr>
                <w:rFonts w:ascii="Sylfaen" w:hAnsi="Sylfaen"/>
                <w:noProof/>
                <w:sz w:val="18"/>
                <w:szCs w:val="18"/>
              </w:rPr>
            </w:pPr>
            <w:r w:rsidRPr="00060EB7">
              <w:rPr>
                <w:rFonts w:ascii="Sylfaen" w:hAnsi="Sylfaen"/>
                <w:noProof/>
                <w:sz w:val="18"/>
                <w:szCs w:val="18"/>
              </w:rPr>
              <w:t>Auditory</w:t>
            </w:r>
          </w:p>
        </w:tc>
        <w:tc>
          <w:tcPr>
            <w:tcW w:w="743" w:type="dxa"/>
            <w:tcBorders>
              <w:bottom w:val="double" w:sz="4" w:space="0" w:color="auto"/>
            </w:tcBorders>
            <w:shd w:val="clear" w:color="auto" w:fill="D9D9D9" w:themeFill="background1" w:themeFillShade="D9"/>
            <w:textDirection w:val="btLr"/>
          </w:tcPr>
          <w:p w:rsidR="00CD757B" w:rsidRPr="00EA4C17" w:rsidRDefault="00060EB7" w:rsidP="007138D1">
            <w:pPr>
              <w:ind w:left="113" w:right="-107"/>
              <w:rPr>
                <w:rFonts w:ascii="Sylfaen" w:hAnsi="Sylfaen"/>
                <w:noProof/>
                <w:sz w:val="18"/>
                <w:szCs w:val="18"/>
              </w:rPr>
            </w:pPr>
            <w:r w:rsidRPr="00060EB7">
              <w:rPr>
                <w:rFonts w:ascii="Sylfaen" w:hAnsi="Sylfaen"/>
                <w:noProof/>
                <w:sz w:val="18"/>
                <w:szCs w:val="18"/>
              </w:rPr>
              <w:t>Intermediate exams</w:t>
            </w:r>
          </w:p>
        </w:tc>
        <w:tc>
          <w:tcPr>
            <w:tcW w:w="1170" w:type="dxa"/>
            <w:gridSpan w:val="2"/>
            <w:vMerge/>
            <w:tcBorders>
              <w:bottom w:val="double" w:sz="4" w:space="0" w:color="auto"/>
            </w:tcBorders>
          </w:tcPr>
          <w:p w:rsidR="00CD757B" w:rsidRPr="00EA4C17" w:rsidRDefault="00CD757B" w:rsidP="007138D1">
            <w:pPr>
              <w:ind w:right="-107"/>
              <w:jc w:val="center"/>
              <w:rPr>
                <w:rFonts w:ascii="Sylfaen" w:hAnsi="Sylfaen"/>
                <w:noProof/>
                <w:sz w:val="20"/>
                <w:szCs w:val="20"/>
              </w:rPr>
            </w:pPr>
          </w:p>
        </w:tc>
        <w:tc>
          <w:tcPr>
            <w:tcW w:w="1286" w:type="dxa"/>
            <w:vMerge/>
            <w:tcBorders>
              <w:bottom w:val="double" w:sz="4" w:space="0" w:color="auto"/>
              <w:right w:val="double" w:sz="4" w:space="0" w:color="auto"/>
            </w:tcBorders>
            <w:vAlign w:val="center"/>
          </w:tcPr>
          <w:p w:rsidR="00CD757B" w:rsidRPr="00EA4C17" w:rsidRDefault="00CD757B" w:rsidP="007138D1">
            <w:pPr>
              <w:ind w:right="-107"/>
              <w:jc w:val="center"/>
              <w:rPr>
                <w:rFonts w:ascii="Sylfaen" w:hAnsi="Sylfaen"/>
                <w:noProof/>
                <w:sz w:val="20"/>
                <w:szCs w:val="20"/>
              </w:rPr>
            </w:pPr>
          </w:p>
        </w:tc>
        <w:tc>
          <w:tcPr>
            <w:tcW w:w="499" w:type="dxa"/>
            <w:vMerge/>
            <w:tcBorders>
              <w:left w:val="double" w:sz="4" w:space="0" w:color="auto"/>
              <w:bottom w:val="double" w:sz="4" w:space="0" w:color="auto"/>
            </w:tcBorders>
            <w:shd w:val="clear" w:color="auto" w:fill="D9D9D9" w:themeFill="background1" w:themeFillShade="D9"/>
            <w:vAlign w:val="center"/>
          </w:tcPr>
          <w:p w:rsidR="00CD757B" w:rsidRPr="00EA4C17" w:rsidRDefault="00CD757B" w:rsidP="007138D1">
            <w:pPr>
              <w:ind w:right="-107"/>
              <w:jc w:val="center"/>
              <w:rPr>
                <w:rFonts w:ascii="Sylfaen" w:hAnsi="Sylfaen"/>
                <w:noProof/>
                <w:sz w:val="20"/>
                <w:szCs w:val="20"/>
              </w:rPr>
            </w:pPr>
          </w:p>
        </w:tc>
        <w:tc>
          <w:tcPr>
            <w:tcW w:w="490" w:type="dxa"/>
            <w:vMerge/>
            <w:tcBorders>
              <w:bottom w:val="double" w:sz="4" w:space="0" w:color="auto"/>
            </w:tcBorders>
            <w:shd w:val="clear" w:color="auto" w:fill="D9D9D9" w:themeFill="background1" w:themeFillShade="D9"/>
            <w:vAlign w:val="center"/>
          </w:tcPr>
          <w:p w:rsidR="00CD757B" w:rsidRPr="00EA4C17" w:rsidRDefault="00CD757B" w:rsidP="007138D1">
            <w:pPr>
              <w:ind w:right="-107"/>
              <w:jc w:val="center"/>
              <w:rPr>
                <w:rFonts w:ascii="Sylfaen" w:hAnsi="Sylfaen"/>
                <w:noProof/>
                <w:sz w:val="20"/>
                <w:szCs w:val="20"/>
              </w:rPr>
            </w:pPr>
          </w:p>
        </w:tc>
        <w:tc>
          <w:tcPr>
            <w:tcW w:w="518" w:type="dxa"/>
            <w:vMerge/>
            <w:tcBorders>
              <w:bottom w:val="double" w:sz="4" w:space="0" w:color="auto"/>
            </w:tcBorders>
            <w:shd w:val="clear" w:color="auto" w:fill="D9D9D9" w:themeFill="background1" w:themeFillShade="D9"/>
            <w:vAlign w:val="center"/>
          </w:tcPr>
          <w:p w:rsidR="00CD757B" w:rsidRPr="00EA4C17" w:rsidRDefault="00CD757B" w:rsidP="007138D1">
            <w:pPr>
              <w:ind w:right="-107"/>
              <w:jc w:val="center"/>
              <w:rPr>
                <w:rFonts w:ascii="Sylfaen" w:hAnsi="Sylfaen"/>
                <w:noProof/>
                <w:sz w:val="20"/>
                <w:szCs w:val="20"/>
              </w:rPr>
            </w:pPr>
          </w:p>
        </w:tc>
        <w:tc>
          <w:tcPr>
            <w:tcW w:w="419" w:type="dxa"/>
            <w:vMerge/>
            <w:tcBorders>
              <w:bottom w:val="double" w:sz="4" w:space="0" w:color="auto"/>
            </w:tcBorders>
            <w:shd w:val="clear" w:color="auto" w:fill="D9D9D9" w:themeFill="background1" w:themeFillShade="D9"/>
            <w:vAlign w:val="center"/>
          </w:tcPr>
          <w:p w:rsidR="00CD757B" w:rsidRPr="00EA4C17" w:rsidRDefault="00CD757B" w:rsidP="007138D1">
            <w:pPr>
              <w:ind w:right="-107"/>
              <w:jc w:val="center"/>
              <w:rPr>
                <w:rFonts w:ascii="Sylfaen" w:hAnsi="Sylfaen"/>
                <w:noProof/>
                <w:sz w:val="20"/>
                <w:szCs w:val="20"/>
              </w:rPr>
            </w:pPr>
          </w:p>
        </w:tc>
        <w:tc>
          <w:tcPr>
            <w:tcW w:w="420" w:type="dxa"/>
            <w:vMerge/>
            <w:tcBorders>
              <w:bottom w:val="double" w:sz="4" w:space="0" w:color="auto"/>
            </w:tcBorders>
            <w:shd w:val="clear" w:color="auto" w:fill="D9D9D9" w:themeFill="background1" w:themeFillShade="D9"/>
            <w:vAlign w:val="center"/>
          </w:tcPr>
          <w:p w:rsidR="00CD757B" w:rsidRPr="00EA4C17" w:rsidRDefault="00CD757B" w:rsidP="007138D1">
            <w:pPr>
              <w:ind w:right="-107"/>
              <w:jc w:val="center"/>
              <w:rPr>
                <w:rFonts w:ascii="Sylfaen" w:hAnsi="Sylfaen"/>
                <w:noProof/>
                <w:sz w:val="20"/>
                <w:szCs w:val="20"/>
              </w:rPr>
            </w:pPr>
          </w:p>
        </w:tc>
        <w:tc>
          <w:tcPr>
            <w:tcW w:w="434" w:type="dxa"/>
            <w:vMerge/>
            <w:tcBorders>
              <w:bottom w:val="double" w:sz="4" w:space="0" w:color="auto"/>
            </w:tcBorders>
            <w:shd w:val="clear" w:color="auto" w:fill="D9D9D9" w:themeFill="background1" w:themeFillShade="D9"/>
            <w:vAlign w:val="center"/>
          </w:tcPr>
          <w:p w:rsidR="00CD757B" w:rsidRPr="00EA4C17" w:rsidRDefault="00CD757B" w:rsidP="007138D1">
            <w:pPr>
              <w:ind w:right="-107"/>
              <w:jc w:val="center"/>
              <w:rPr>
                <w:rFonts w:ascii="Sylfaen" w:hAnsi="Sylfaen"/>
                <w:noProof/>
                <w:sz w:val="20"/>
                <w:szCs w:val="20"/>
              </w:rPr>
            </w:pPr>
          </w:p>
        </w:tc>
        <w:tc>
          <w:tcPr>
            <w:tcW w:w="476" w:type="dxa"/>
            <w:vMerge/>
            <w:tcBorders>
              <w:bottom w:val="double" w:sz="4" w:space="0" w:color="auto"/>
            </w:tcBorders>
            <w:shd w:val="clear" w:color="auto" w:fill="D9D9D9" w:themeFill="background1" w:themeFillShade="D9"/>
            <w:vAlign w:val="center"/>
          </w:tcPr>
          <w:p w:rsidR="00CD757B" w:rsidRPr="00EA4C17" w:rsidRDefault="00CD757B" w:rsidP="007138D1">
            <w:pPr>
              <w:ind w:right="-107"/>
              <w:jc w:val="center"/>
              <w:rPr>
                <w:rFonts w:ascii="Sylfaen" w:hAnsi="Sylfaen"/>
                <w:noProof/>
                <w:sz w:val="20"/>
                <w:szCs w:val="20"/>
              </w:rPr>
            </w:pPr>
          </w:p>
        </w:tc>
        <w:tc>
          <w:tcPr>
            <w:tcW w:w="434" w:type="dxa"/>
            <w:vMerge/>
            <w:tcBorders>
              <w:bottom w:val="double" w:sz="4" w:space="0" w:color="auto"/>
              <w:right w:val="double" w:sz="4" w:space="0" w:color="auto"/>
            </w:tcBorders>
            <w:shd w:val="clear" w:color="auto" w:fill="D9D9D9" w:themeFill="background1" w:themeFillShade="D9"/>
            <w:vAlign w:val="center"/>
          </w:tcPr>
          <w:p w:rsidR="00CD757B" w:rsidRPr="00EA4C17" w:rsidRDefault="00CD757B" w:rsidP="007138D1">
            <w:pPr>
              <w:ind w:right="-107"/>
              <w:jc w:val="center"/>
              <w:rPr>
                <w:rFonts w:ascii="Sylfaen" w:hAnsi="Sylfaen"/>
                <w:noProof/>
                <w:sz w:val="20"/>
                <w:szCs w:val="20"/>
              </w:rPr>
            </w:pPr>
          </w:p>
        </w:tc>
        <w:tc>
          <w:tcPr>
            <w:tcW w:w="442" w:type="dxa"/>
            <w:vMerge/>
            <w:tcBorders>
              <w:left w:val="double" w:sz="4" w:space="0" w:color="auto"/>
              <w:bottom w:val="double" w:sz="4" w:space="0" w:color="auto"/>
              <w:right w:val="double" w:sz="4" w:space="0" w:color="auto"/>
            </w:tcBorders>
          </w:tcPr>
          <w:p w:rsidR="00CD757B" w:rsidRPr="00EA4C17" w:rsidRDefault="00CD757B" w:rsidP="007138D1">
            <w:pPr>
              <w:ind w:right="-107"/>
              <w:jc w:val="center"/>
              <w:rPr>
                <w:rFonts w:ascii="Sylfaen" w:hAnsi="Sylfaen"/>
                <w:noProof/>
                <w:sz w:val="20"/>
                <w:szCs w:val="20"/>
              </w:rPr>
            </w:pPr>
          </w:p>
        </w:tc>
      </w:tr>
      <w:tr w:rsidR="00CD757B" w:rsidRPr="00EA4C17" w:rsidTr="00B52A09">
        <w:trPr>
          <w:trHeight w:val="697"/>
          <w:jc w:val="center"/>
        </w:trPr>
        <w:tc>
          <w:tcPr>
            <w:tcW w:w="609" w:type="dxa"/>
            <w:tcBorders>
              <w:top w:val="double" w:sz="4" w:space="0" w:color="auto"/>
              <w:left w:val="double" w:sz="4" w:space="0" w:color="auto"/>
              <w:bottom w:val="double" w:sz="4" w:space="0" w:color="auto"/>
              <w:right w:val="double" w:sz="4" w:space="0" w:color="auto"/>
            </w:tcBorders>
            <w:vAlign w:val="center"/>
          </w:tcPr>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1</w:t>
            </w:r>
          </w:p>
        </w:tc>
        <w:tc>
          <w:tcPr>
            <w:tcW w:w="3786" w:type="dxa"/>
            <w:tcBorders>
              <w:top w:val="double" w:sz="4" w:space="0" w:color="auto"/>
              <w:left w:val="double" w:sz="4" w:space="0" w:color="auto"/>
              <w:bottom w:val="double" w:sz="4" w:space="0" w:color="auto"/>
              <w:right w:val="double" w:sz="4" w:space="0" w:color="auto"/>
            </w:tcBorders>
            <w:vAlign w:val="center"/>
          </w:tcPr>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2</w:t>
            </w:r>
          </w:p>
        </w:tc>
        <w:tc>
          <w:tcPr>
            <w:tcW w:w="540" w:type="dxa"/>
            <w:tcBorders>
              <w:top w:val="double" w:sz="4" w:space="0" w:color="auto"/>
              <w:left w:val="double" w:sz="4" w:space="0" w:color="auto"/>
              <w:bottom w:val="double" w:sz="4" w:space="0" w:color="auto"/>
              <w:right w:val="double" w:sz="4" w:space="0" w:color="auto"/>
            </w:tcBorders>
          </w:tcPr>
          <w:p w:rsidR="00CD757B" w:rsidRPr="00EA4C17" w:rsidRDefault="00CD757B" w:rsidP="007138D1">
            <w:pPr>
              <w:ind w:right="-107"/>
              <w:jc w:val="center"/>
              <w:rPr>
                <w:rFonts w:ascii="Sylfaen" w:hAnsi="Sylfaen"/>
                <w:noProof/>
                <w:sz w:val="20"/>
                <w:szCs w:val="20"/>
              </w:rPr>
            </w:pPr>
          </w:p>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3</w:t>
            </w:r>
          </w:p>
        </w:tc>
        <w:tc>
          <w:tcPr>
            <w:tcW w:w="659" w:type="dxa"/>
            <w:tcBorders>
              <w:top w:val="double" w:sz="4" w:space="0" w:color="auto"/>
              <w:left w:val="double" w:sz="4" w:space="0" w:color="auto"/>
              <w:bottom w:val="double" w:sz="4" w:space="0" w:color="auto"/>
            </w:tcBorders>
            <w:vAlign w:val="center"/>
          </w:tcPr>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4</w:t>
            </w:r>
          </w:p>
        </w:tc>
        <w:tc>
          <w:tcPr>
            <w:tcW w:w="781" w:type="dxa"/>
            <w:tcBorders>
              <w:top w:val="double" w:sz="4" w:space="0" w:color="auto"/>
              <w:bottom w:val="double" w:sz="4" w:space="0" w:color="auto"/>
            </w:tcBorders>
            <w:vAlign w:val="center"/>
          </w:tcPr>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5</w:t>
            </w:r>
          </w:p>
        </w:tc>
        <w:tc>
          <w:tcPr>
            <w:tcW w:w="427" w:type="dxa"/>
            <w:tcBorders>
              <w:top w:val="double" w:sz="4" w:space="0" w:color="auto"/>
              <w:bottom w:val="double" w:sz="4" w:space="0" w:color="auto"/>
            </w:tcBorders>
            <w:vAlign w:val="center"/>
          </w:tcPr>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6</w:t>
            </w:r>
          </w:p>
        </w:tc>
        <w:tc>
          <w:tcPr>
            <w:tcW w:w="743" w:type="dxa"/>
            <w:tcBorders>
              <w:top w:val="double" w:sz="4" w:space="0" w:color="auto"/>
              <w:bottom w:val="double" w:sz="4" w:space="0" w:color="auto"/>
            </w:tcBorders>
            <w:vAlign w:val="center"/>
          </w:tcPr>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7</w:t>
            </w:r>
          </w:p>
        </w:tc>
        <w:tc>
          <w:tcPr>
            <w:tcW w:w="1170" w:type="dxa"/>
            <w:gridSpan w:val="2"/>
            <w:tcBorders>
              <w:top w:val="double" w:sz="4" w:space="0" w:color="auto"/>
              <w:bottom w:val="double" w:sz="4" w:space="0" w:color="auto"/>
            </w:tcBorders>
            <w:vAlign w:val="center"/>
          </w:tcPr>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8</w:t>
            </w:r>
          </w:p>
        </w:tc>
        <w:tc>
          <w:tcPr>
            <w:tcW w:w="1286" w:type="dxa"/>
            <w:tcBorders>
              <w:top w:val="double" w:sz="4" w:space="0" w:color="auto"/>
              <w:bottom w:val="double" w:sz="4" w:space="0" w:color="auto"/>
              <w:right w:val="double" w:sz="4" w:space="0" w:color="auto"/>
            </w:tcBorders>
            <w:vAlign w:val="center"/>
          </w:tcPr>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9</w:t>
            </w:r>
          </w:p>
        </w:tc>
        <w:tc>
          <w:tcPr>
            <w:tcW w:w="499" w:type="dxa"/>
            <w:tcBorders>
              <w:top w:val="double" w:sz="4" w:space="0" w:color="auto"/>
              <w:left w:val="double" w:sz="4" w:space="0" w:color="auto"/>
              <w:bottom w:val="double" w:sz="4" w:space="0" w:color="auto"/>
            </w:tcBorders>
            <w:vAlign w:val="center"/>
          </w:tcPr>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10</w:t>
            </w:r>
          </w:p>
        </w:tc>
        <w:tc>
          <w:tcPr>
            <w:tcW w:w="490" w:type="dxa"/>
            <w:tcBorders>
              <w:top w:val="double" w:sz="4" w:space="0" w:color="auto"/>
              <w:bottom w:val="double" w:sz="4" w:space="0" w:color="auto"/>
            </w:tcBorders>
            <w:vAlign w:val="center"/>
          </w:tcPr>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11</w:t>
            </w:r>
          </w:p>
        </w:tc>
        <w:tc>
          <w:tcPr>
            <w:tcW w:w="518" w:type="dxa"/>
            <w:tcBorders>
              <w:top w:val="double" w:sz="4" w:space="0" w:color="auto"/>
              <w:bottom w:val="double" w:sz="4" w:space="0" w:color="auto"/>
            </w:tcBorders>
            <w:vAlign w:val="center"/>
          </w:tcPr>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12</w:t>
            </w:r>
          </w:p>
        </w:tc>
        <w:tc>
          <w:tcPr>
            <w:tcW w:w="419" w:type="dxa"/>
            <w:tcBorders>
              <w:top w:val="double" w:sz="4" w:space="0" w:color="auto"/>
              <w:bottom w:val="double" w:sz="4" w:space="0" w:color="auto"/>
            </w:tcBorders>
            <w:vAlign w:val="center"/>
          </w:tcPr>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13</w:t>
            </w:r>
          </w:p>
        </w:tc>
        <w:tc>
          <w:tcPr>
            <w:tcW w:w="420" w:type="dxa"/>
            <w:tcBorders>
              <w:top w:val="double" w:sz="4" w:space="0" w:color="auto"/>
              <w:bottom w:val="double" w:sz="4" w:space="0" w:color="auto"/>
            </w:tcBorders>
            <w:vAlign w:val="center"/>
          </w:tcPr>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14</w:t>
            </w:r>
          </w:p>
        </w:tc>
        <w:tc>
          <w:tcPr>
            <w:tcW w:w="434" w:type="dxa"/>
            <w:tcBorders>
              <w:top w:val="double" w:sz="4" w:space="0" w:color="auto"/>
              <w:bottom w:val="double" w:sz="4" w:space="0" w:color="auto"/>
            </w:tcBorders>
            <w:vAlign w:val="center"/>
          </w:tcPr>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15</w:t>
            </w:r>
          </w:p>
        </w:tc>
        <w:tc>
          <w:tcPr>
            <w:tcW w:w="476" w:type="dxa"/>
            <w:tcBorders>
              <w:top w:val="double" w:sz="4" w:space="0" w:color="auto"/>
              <w:bottom w:val="double" w:sz="4" w:space="0" w:color="auto"/>
            </w:tcBorders>
            <w:vAlign w:val="center"/>
          </w:tcPr>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16</w:t>
            </w:r>
          </w:p>
        </w:tc>
        <w:tc>
          <w:tcPr>
            <w:tcW w:w="434" w:type="dxa"/>
            <w:tcBorders>
              <w:top w:val="double" w:sz="4" w:space="0" w:color="auto"/>
              <w:bottom w:val="double" w:sz="4" w:space="0" w:color="auto"/>
              <w:right w:val="double" w:sz="4" w:space="0" w:color="auto"/>
            </w:tcBorders>
            <w:vAlign w:val="center"/>
          </w:tcPr>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17</w:t>
            </w:r>
          </w:p>
        </w:tc>
        <w:tc>
          <w:tcPr>
            <w:tcW w:w="442" w:type="dxa"/>
            <w:tcBorders>
              <w:top w:val="double" w:sz="4" w:space="0" w:color="auto"/>
              <w:bottom w:val="double" w:sz="4" w:space="0" w:color="auto"/>
              <w:right w:val="double" w:sz="4" w:space="0" w:color="auto"/>
            </w:tcBorders>
          </w:tcPr>
          <w:p w:rsidR="00CD757B" w:rsidRPr="00EA4C17" w:rsidRDefault="00CD757B" w:rsidP="007138D1">
            <w:pPr>
              <w:ind w:right="-107"/>
              <w:jc w:val="center"/>
              <w:rPr>
                <w:rFonts w:ascii="Sylfaen" w:hAnsi="Sylfaen"/>
                <w:noProof/>
                <w:sz w:val="20"/>
                <w:szCs w:val="20"/>
              </w:rPr>
            </w:pPr>
          </w:p>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18</w:t>
            </w:r>
          </w:p>
        </w:tc>
      </w:tr>
      <w:tr w:rsidR="00CD757B" w:rsidRPr="00EA4C17" w:rsidTr="007138D1">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1</w:t>
            </w:r>
          </w:p>
        </w:tc>
        <w:tc>
          <w:tcPr>
            <w:tcW w:w="13524" w:type="dxa"/>
            <w:gridSpan w:val="18"/>
            <w:tcBorders>
              <w:top w:val="double" w:sz="4" w:space="0" w:color="auto"/>
              <w:left w:val="double" w:sz="4" w:space="0" w:color="auto"/>
              <w:right w:val="double" w:sz="4" w:space="0" w:color="auto"/>
            </w:tcBorders>
            <w:shd w:val="clear" w:color="auto" w:fill="DDD9C3" w:themeFill="background2" w:themeFillShade="E6"/>
            <w:vAlign w:val="center"/>
          </w:tcPr>
          <w:p w:rsidR="00CD757B" w:rsidRPr="00EA4C17" w:rsidRDefault="00060EB7" w:rsidP="007138D1">
            <w:pPr>
              <w:ind w:right="-107"/>
              <w:jc w:val="center"/>
              <w:rPr>
                <w:rFonts w:ascii="Sylfaen" w:hAnsi="Sylfaen"/>
                <w:b/>
                <w:noProof/>
              </w:rPr>
            </w:pPr>
            <w:r w:rsidRPr="00060EB7">
              <w:rPr>
                <w:rFonts w:ascii="Sylfaen" w:hAnsi="Sylfaen"/>
                <w:b/>
                <w:noProof/>
              </w:rPr>
              <w:t>Program mandatory courses</w:t>
            </w:r>
          </w:p>
        </w:tc>
      </w:tr>
      <w:tr w:rsidR="00E44E66" w:rsidRPr="00EA4C17" w:rsidTr="00B52A09">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E44E66" w:rsidRPr="00EA4C17" w:rsidRDefault="00E44E66" w:rsidP="00E44E66">
            <w:pPr>
              <w:ind w:right="-107"/>
              <w:rPr>
                <w:rFonts w:ascii="Sylfaen" w:hAnsi="Sylfaen"/>
                <w:b/>
                <w:noProof/>
                <w:sz w:val="24"/>
                <w:szCs w:val="24"/>
              </w:rPr>
            </w:pPr>
            <w:r w:rsidRPr="00EA4C17">
              <w:rPr>
                <w:rFonts w:ascii="Sylfaen" w:hAnsi="Sylfaen"/>
                <w:b/>
                <w:noProof/>
                <w:sz w:val="24"/>
                <w:szCs w:val="24"/>
              </w:rPr>
              <w:t>1.1</w:t>
            </w:r>
          </w:p>
        </w:tc>
        <w:tc>
          <w:tcPr>
            <w:tcW w:w="3786" w:type="dxa"/>
            <w:tcBorders>
              <w:top w:val="double" w:sz="4" w:space="0" w:color="auto"/>
              <w:left w:val="double" w:sz="4" w:space="0" w:color="auto"/>
              <w:right w:val="double" w:sz="4" w:space="0" w:color="auto"/>
            </w:tcBorders>
            <w:shd w:val="clear" w:color="auto" w:fill="FFFFFF" w:themeFill="background1"/>
          </w:tcPr>
          <w:p w:rsidR="00E44E66" w:rsidRPr="0054187F" w:rsidRDefault="00E44E66" w:rsidP="00E44E66">
            <w:r w:rsidRPr="0054187F">
              <w:t>Basics of European Studies</w:t>
            </w:r>
          </w:p>
        </w:tc>
        <w:tc>
          <w:tcPr>
            <w:tcW w:w="540" w:type="dxa"/>
            <w:tcBorders>
              <w:top w:val="double" w:sz="4" w:space="0" w:color="auto"/>
              <w:left w:val="double" w:sz="4" w:space="0" w:color="auto"/>
              <w:right w:val="double" w:sz="4" w:space="0" w:color="auto"/>
            </w:tcBorders>
            <w:shd w:val="clear" w:color="auto" w:fill="FFFFFF" w:themeFill="background1"/>
          </w:tcPr>
          <w:p w:rsidR="00E44E66" w:rsidRPr="00CC3F2A" w:rsidRDefault="00E44E66" w:rsidP="00E44E66">
            <w:pPr>
              <w:jc w:val="center"/>
              <w:rPr>
                <w:rFonts w:ascii="Sylfaen" w:hAnsi="Sylfaen"/>
                <w:noProof/>
                <w:sz w:val="24"/>
                <w:szCs w:val="24"/>
              </w:rPr>
            </w:pPr>
            <w:r w:rsidRPr="00CC3F2A">
              <w:rPr>
                <w:rFonts w:ascii="Sylfaen" w:hAnsi="Sylfaen"/>
                <w:noProof/>
                <w:sz w:val="24"/>
                <w:szCs w:val="24"/>
              </w:rPr>
              <w:t>3</w:t>
            </w:r>
          </w:p>
        </w:tc>
        <w:tc>
          <w:tcPr>
            <w:tcW w:w="659" w:type="dxa"/>
            <w:tcBorders>
              <w:top w:val="double" w:sz="4" w:space="0" w:color="auto"/>
              <w:left w:val="double" w:sz="4" w:space="0" w:color="auto"/>
            </w:tcBorders>
            <w:shd w:val="clear" w:color="auto" w:fill="FFFFFF" w:themeFill="background1"/>
            <w:vAlign w:val="center"/>
          </w:tcPr>
          <w:p w:rsidR="00E44E66" w:rsidRPr="00CC3F2A" w:rsidRDefault="00E44E66" w:rsidP="00E44E66">
            <w:pPr>
              <w:ind w:right="-107"/>
              <w:jc w:val="center"/>
              <w:rPr>
                <w:rFonts w:ascii="Sylfaen" w:hAnsi="Sylfaen"/>
                <w:noProof/>
                <w:sz w:val="24"/>
                <w:szCs w:val="24"/>
              </w:rPr>
            </w:pPr>
            <w:r w:rsidRPr="00CC3F2A">
              <w:rPr>
                <w:rFonts w:ascii="Sylfaen" w:hAnsi="Sylfaen"/>
                <w:noProof/>
                <w:sz w:val="24"/>
                <w:szCs w:val="24"/>
              </w:rPr>
              <w:t>5</w:t>
            </w:r>
          </w:p>
        </w:tc>
        <w:tc>
          <w:tcPr>
            <w:tcW w:w="781" w:type="dxa"/>
            <w:tcBorders>
              <w:top w:val="double" w:sz="4" w:space="0" w:color="auto"/>
            </w:tcBorders>
            <w:shd w:val="clear" w:color="auto" w:fill="FFFFFF" w:themeFill="background1"/>
            <w:vAlign w:val="center"/>
          </w:tcPr>
          <w:p w:rsidR="00E44E66" w:rsidRPr="00CC3F2A" w:rsidRDefault="00E44E66" w:rsidP="00E44E66">
            <w:pPr>
              <w:ind w:right="-107"/>
              <w:jc w:val="center"/>
              <w:rPr>
                <w:rFonts w:ascii="Sylfaen" w:hAnsi="Sylfaen"/>
                <w:noProof/>
                <w:sz w:val="24"/>
                <w:szCs w:val="24"/>
              </w:rPr>
            </w:pPr>
            <w:r w:rsidRPr="00CC3F2A">
              <w:rPr>
                <w:rFonts w:ascii="Sylfaen" w:hAnsi="Sylfaen"/>
                <w:noProof/>
                <w:sz w:val="24"/>
                <w:szCs w:val="24"/>
              </w:rPr>
              <w:t>125</w:t>
            </w:r>
          </w:p>
        </w:tc>
        <w:tc>
          <w:tcPr>
            <w:tcW w:w="427" w:type="dxa"/>
            <w:tcBorders>
              <w:top w:val="double" w:sz="4" w:space="0" w:color="auto"/>
            </w:tcBorders>
            <w:shd w:val="clear" w:color="auto" w:fill="FFFFFF" w:themeFill="background1"/>
          </w:tcPr>
          <w:p w:rsidR="00E44E66" w:rsidRPr="00022A2D" w:rsidRDefault="00E44E66" w:rsidP="00E44E66">
            <w:pPr>
              <w:rPr>
                <w:sz w:val="18"/>
                <w:szCs w:val="18"/>
              </w:rPr>
            </w:pPr>
            <w:r w:rsidRPr="00022A2D">
              <w:rPr>
                <w:rFonts w:ascii="Sylfaen" w:hAnsi="Sylfaen"/>
                <w:noProof/>
                <w:sz w:val="18"/>
                <w:szCs w:val="18"/>
              </w:rPr>
              <w:t>45</w:t>
            </w:r>
          </w:p>
        </w:tc>
        <w:tc>
          <w:tcPr>
            <w:tcW w:w="743" w:type="dxa"/>
            <w:tcBorders>
              <w:top w:val="double" w:sz="4" w:space="0" w:color="auto"/>
            </w:tcBorders>
            <w:shd w:val="clear" w:color="auto" w:fill="FFFFFF" w:themeFill="background1"/>
            <w:vAlign w:val="center"/>
          </w:tcPr>
          <w:p w:rsidR="00E44E66" w:rsidRPr="00CC3F2A" w:rsidRDefault="00E44E66" w:rsidP="00E44E66">
            <w:pPr>
              <w:ind w:right="-117"/>
              <w:jc w:val="center"/>
              <w:rPr>
                <w:rFonts w:ascii="Sylfaen" w:hAnsi="Sylfaen"/>
                <w:noProof/>
                <w:sz w:val="24"/>
                <w:szCs w:val="24"/>
              </w:rPr>
            </w:pPr>
            <w:r w:rsidRPr="00CC3F2A">
              <w:rPr>
                <w:rFonts w:ascii="Sylfaen" w:hAnsi="Sylfaen"/>
                <w:noProof/>
                <w:sz w:val="24"/>
                <w:szCs w:val="24"/>
              </w:rPr>
              <w:t>3</w:t>
            </w:r>
          </w:p>
        </w:tc>
        <w:tc>
          <w:tcPr>
            <w:tcW w:w="1170" w:type="dxa"/>
            <w:gridSpan w:val="2"/>
            <w:tcBorders>
              <w:top w:val="double" w:sz="4" w:space="0" w:color="auto"/>
            </w:tcBorders>
            <w:shd w:val="clear" w:color="auto" w:fill="FFFFFF" w:themeFill="background1"/>
          </w:tcPr>
          <w:p w:rsidR="00E44E66" w:rsidRPr="00CC3F2A" w:rsidRDefault="00E44E66" w:rsidP="00E44E66">
            <w:r w:rsidRPr="00CC3F2A">
              <w:rPr>
                <w:rFonts w:ascii="Sylfaen" w:hAnsi="Sylfaen"/>
                <w:noProof/>
                <w:sz w:val="24"/>
                <w:szCs w:val="24"/>
              </w:rPr>
              <w:t>77</w:t>
            </w:r>
          </w:p>
        </w:tc>
        <w:tc>
          <w:tcPr>
            <w:tcW w:w="1286" w:type="dxa"/>
            <w:tcBorders>
              <w:top w:val="double" w:sz="4" w:space="0" w:color="auto"/>
              <w:right w:val="double" w:sz="4" w:space="0" w:color="auto"/>
            </w:tcBorders>
            <w:shd w:val="clear" w:color="auto" w:fill="FFFFFF" w:themeFill="background1"/>
            <w:vAlign w:val="center"/>
          </w:tcPr>
          <w:p w:rsidR="00E44E66" w:rsidRPr="00CC3F2A" w:rsidRDefault="00E44E66" w:rsidP="00E44E66">
            <w:pPr>
              <w:spacing w:line="360" w:lineRule="auto"/>
              <w:ind w:right="-18"/>
              <w:jc w:val="center"/>
              <w:rPr>
                <w:rFonts w:ascii="Sylfaen" w:hAnsi="Sylfaen"/>
                <w:noProof/>
                <w:sz w:val="24"/>
                <w:szCs w:val="24"/>
              </w:rPr>
            </w:pPr>
            <w:r>
              <w:rPr>
                <w:rFonts w:ascii="Sylfaen" w:hAnsi="Sylfaen"/>
                <w:noProof/>
                <w:sz w:val="24"/>
                <w:szCs w:val="24"/>
              </w:rPr>
              <w:t>30/</w:t>
            </w:r>
            <w:r>
              <w:rPr>
                <w:rFonts w:ascii="Sylfaen" w:hAnsi="Sylfaen"/>
                <w:noProof/>
                <w:sz w:val="24"/>
                <w:szCs w:val="24"/>
                <w:lang w:val="ka-GE"/>
              </w:rPr>
              <w:t>15</w:t>
            </w:r>
            <w:r w:rsidRPr="00CC3F2A">
              <w:rPr>
                <w:rFonts w:ascii="Sylfaen" w:hAnsi="Sylfaen"/>
                <w:noProof/>
                <w:sz w:val="24"/>
                <w:szCs w:val="24"/>
              </w:rPr>
              <w:t>/0/15</w:t>
            </w:r>
          </w:p>
        </w:tc>
        <w:tc>
          <w:tcPr>
            <w:tcW w:w="499" w:type="dxa"/>
            <w:tcBorders>
              <w:top w:val="double" w:sz="4" w:space="0" w:color="auto"/>
              <w:left w:val="double" w:sz="4" w:space="0" w:color="auto"/>
            </w:tcBorders>
            <w:shd w:val="clear" w:color="auto" w:fill="FFFFFF" w:themeFill="background1"/>
            <w:vAlign w:val="center"/>
          </w:tcPr>
          <w:p w:rsidR="00E44E66" w:rsidRPr="006E5E11" w:rsidRDefault="00E44E66" w:rsidP="00E44E66">
            <w:pPr>
              <w:jc w:val="center"/>
              <w:rPr>
                <w:rFonts w:ascii="Sylfaen" w:hAnsi="Sylfaen"/>
                <w:noProof/>
                <w:sz w:val="24"/>
                <w:szCs w:val="24"/>
                <w:lang w:val="ka-GE"/>
              </w:rPr>
            </w:pPr>
            <w:r>
              <w:rPr>
                <w:rFonts w:ascii="Sylfaen" w:hAnsi="Sylfaen"/>
                <w:noProof/>
                <w:sz w:val="24"/>
                <w:szCs w:val="24"/>
                <w:lang w:val="ka-GE"/>
              </w:rPr>
              <w:t>3</w:t>
            </w:r>
          </w:p>
        </w:tc>
        <w:tc>
          <w:tcPr>
            <w:tcW w:w="490" w:type="dxa"/>
            <w:tcBorders>
              <w:top w:val="double" w:sz="4" w:space="0" w:color="auto"/>
            </w:tcBorders>
            <w:shd w:val="clear" w:color="auto" w:fill="FFFFFF" w:themeFill="background1"/>
          </w:tcPr>
          <w:p w:rsidR="00E44E66" w:rsidRPr="00CC3F2A" w:rsidRDefault="00E44E66" w:rsidP="00E44E66">
            <w:pPr>
              <w:jc w:val="center"/>
              <w:rPr>
                <w:rFonts w:ascii="Sylfaen" w:hAnsi="Sylfaen"/>
                <w:noProof/>
                <w:sz w:val="24"/>
                <w:szCs w:val="24"/>
              </w:rPr>
            </w:pPr>
          </w:p>
        </w:tc>
        <w:tc>
          <w:tcPr>
            <w:tcW w:w="518" w:type="dxa"/>
            <w:tcBorders>
              <w:top w:val="double" w:sz="4" w:space="0" w:color="auto"/>
            </w:tcBorders>
            <w:shd w:val="clear" w:color="auto" w:fill="FFFFFF" w:themeFill="background1"/>
          </w:tcPr>
          <w:p w:rsidR="00E44E66" w:rsidRPr="00CC3F2A" w:rsidRDefault="00E44E66" w:rsidP="00E44E66">
            <w:pPr>
              <w:jc w:val="center"/>
              <w:rPr>
                <w:rFonts w:ascii="Sylfaen" w:hAnsi="Sylfaen"/>
                <w:noProof/>
                <w:sz w:val="24"/>
                <w:szCs w:val="24"/>
              </w:rPr>
            </w:pPr>
          </w:p>
        </w:tc>
        <w:tc>
          <w:tcPr>
            <w:tcW w:w="419" w:type="dxa"/>
            <w:tcBorders>
              <w:top w:val="double" w:sz="4" w:space="0" w:color="auto"/>
            </w:tcBorders>
            <w:shd w:val="clear" w:color="auto" w:fill="FFFFFF" w:themeFill="background1"/>
            <w:vAlign w:val="center"/>
          </w:tcPr>
          <w:p w:rsidR="00E44E66" w:rsidRPr="00EA4C17" w:rsidRDefault="00E44E66" w:rsidP="00E44E66">
            <w:pPr>
              <w:ind w:right="-107"/>
              <w:jc w:val="center"/>
              <w:rPr>
                <w:rFonts w:ascii="Sylfaen" w:hAnsi="Sylfaen"/>
                <w:noProof/>
                <w:sz w:val="24"/>
                <w:szCs w:val="24"/>
              </w:rPr>
            </w:pPr>
          </w:p>
        </w:tc>
        <w:tc>
          <w:tcPr>
            <w:tcW w:w="420" w:type="dxa"/>
            <w:tcBorders>
              <w:top w:val="double" w:sz="4" w:space="0" w:color="auto"/>
            </w:tcBorders>
            <w:shd w:val="clear" w:color="auto" w:fill="FFFFFF" w:themeFill="background1"/>
            <w:vAlign w:val="center"/>
          </w:tcPr>
          <w:p w:rsidR="00E44E66" w:rsidRPr="00EA4C17" w:rsidRDefault="00E44E66" w:rsidP="00E44E66">
            <w:pPr>
              <w:ind w:right="-107"/>
              <w:jc w:val="center"/>
              <w:rPr>
                <w:rFonts w:ascii="Sylfaen" w:hAnsi="Sylfaen"/>
                <w:noProof/>
                <w:sz w:val="24"/>
                <w:szCs w:val="24"/>
              </w:rPr>
            </w:pPr>
          </w:p>
        </w:tc>
        <w:tc>
          <w:tcPr>
            <w:tcW w:w="434" w:type="dxa"/>
            <w:tcBorders>
              <w:top w:val="double" w:sz="4" w:space="0" w:color="auto"/>
            </w:tcBorders>
            <w:shd w:val="clear" w:color="auto" w:fill="FFFFFF" w:themeFill="background1"/>
            <w:vAlign w:val="center"/>
          </w:tcPr>
          <w:p w:rsidR="00E44E66" w:rsidRPr="00EA4C17" w:rsidRDefault="00E44E66" w:rsidP="00E44E66">
            <w:pPr>
              <w:ind w:right="-107"/>
              <w:jc w:val="center"/>
              <w:rPr>
                <w:rFonts w:ascii="Sylfaen" w:hAnsi="Sylfaen"/>
                <w:noProof/>
                <w:sz w:val="24"/>
                <w:szCs w:val="24"/>
              </w:rPr>
            </w:pPr>
          </w:p>
        </w:tc>
        <w:tc>
          <w:tcPr>
            <w:tcW w:w="476" w:type="dxa"/>
            <w:tcBorders>
              <w:top w:val="double" w:sz="4" w:space="0" w:color="auto"/>
            </w:tcBorders>
            <w:shd w:val="clear" w:color="auto" w:fill="FFFFFF" w:themeFill="background1"/>
            <w:vAlign w:val="center"/>
          </w:tcPr>
          <w:p w:rsidR="00E44E66" w:rsidRPr="00EA4C17" w:rsidRDefault="00E44E66" w:rsidP="00E44E66">
            <w:pPr>
              <w:ind w:right="-107"/>
              <w:jc w:val="center"/>
              <w:rPr>
                <w:rFonts w:ascii="Sylfaen" w:hAnsi="Sylfaen"/>
                <w:noProof/>
                <w:sz w:val="24"/>
                <w:szCs w:val="24"/>
              </w:rPr>
            </w:pPr>
          </w:p>
        </w:tc>
        <w:tc>
          <w:tcPr>
            <w:tcW w:w="434" w:type="dxa"/>
            <w:tcBorders>
              <w:top w:val="double" w:sz="4" w:space="0" w:color="auto"/>
              <w:right w:val="double" w:sz="4" w:space="0" w:color="auto"/>
            </w:tcBorders>
            <w:shd w:val="clear" w:color="auto" w:fill="FFFFFF" w:themeFill="background1"/>
            <w:vAlign w:val="center"/>
          </w:tcPr>
          <w:p w:rsidR="00E44E66" w:rsidRPr="00EA4C17" w:rsidRDefault="00E44E66" w:rsidP="00E44E66">
            <w:pPr>
              <w:ind w:right="-107"/>
              <w:jc w:val="center"/>
              <w:rPr>
                <w:rFonts w:ascii="Sylfaen" w:hAnsi="Sylfaen"/>
                <w:noProof/>
                <w:sz w:val="24"/>
                <w:szCs w:val="24"/>
              </w:rPr>
            </w:pPr>
          </w:p>
        </w:tc>
        <w:tc>
          <w:tcPr>
            <w:tcW w:w="442" w:type="dxa"/>
            <w:tcBorders>
              <w:top w:val="double" w:sz="4" w:space="0" w:color="auto"/>
              <w:bottom w:val="nil"/>
              <w:right w:val="double" w:sz="4" w:space="0" w:color="auto"/>
            </w:tcBorders>
            <w:shd w:val="clear" w:color="auto" w:fill="FFFFFF" w:themeFill="background1"/>
          </w:tcPr>
          <w:p w:rsidR="00E44E66" w:rsidRPr="00EA4C17" w:rsidRDefault="00E44E66" w:rsidP="00E44E66">
            <w:pPr>
              <w:ind w:right="-107"/>
              <w:jc w:val="center"/>
              <w:rPr>
                <w:rFonts w:ascii="Sylfaen" w:hAnsi="Sylfaen"/>
                <w:noProof/>
                <w:sz w:val="24"/>
                <w:szCs w:val="24"/>
                <w:highlight w:val="lightGray"/>
              </w:rPr>
            </w:pPr>
          </w:p>
        </w:tc>
      </w:tr>
      <w:tr w:rsidR="00E44E66" w:rsidRPr="00EA4C17" w:rsidTr="00B52A09">
        <w:trPr>
          <w:trHeight w:val="291"/>
          <w:jc w:val="center"/>
        </w:trPr>
        <w:tc>
          <w:tcPr>
            <w:tcW w:w="609" w:type="dxa"/>
            <w:tcBorders>
              <w:left w:val="double" w:sz="4" w:space="0" w:color="auto"/>
              <w:right w:val="double" w:sz="4" w:space="0" w:color="auto"/>
            </w:tcBorders>
            <w:vAlign w:val="center"/>
          </w:tcPr>
          <w:p w:rsidR="00E44E66" w:rsidRPr="00EA4C17" w:rsidRDefault="00E44E66" w:rsidP="00E44E66">
            <w:pPr>
              <w:ind w:right="-107"/>
              <w:rPr>
                <w:rFonts w:ascii="Sylfaen" w:hAnsi="Sylfaen"/>
                <w:b/>
                <w:noProof/>
                <w:sz w:val="24"/>
                <w:szCs w:val="24"/>
              </w:rPr>
            </w:pPr>
            <w:r w:rsidRPr="00EA4C17">
              <w:rPr>
                <w:rFonts w:ascii="Sylfaen" w:hAnsi="Sylfaen"/>
                <w:b/>
                <w:noProof/>
                <w:sz w:val="24"/>
                <w:szCs w:val="24"/>
              </w:rPr>
              <w:t>1.2</w:t>
            </w:r>
          </w:p>
        </w:tc>
        <w:tc>
          <w:tcPr>
            <w:tcW w:w="3786" w:type="dxa"/>
            <w:tcBorders>
              <w:left w:val="double" w:sz="4" w:space="0" w:color="auto"/>
              <w:right w:val="double" w:sz="4" w:space="0" w:color="auto"/>
            </w:tcBorders>
          </w:tcPr>
          <w:p w:rsidR="00E44E66" w:rsidRPr="0054187F" w:rsidRDefault="00E44E66" w:rsidP="00E44E66">
            <w:r w:rsidRPr="0054187F">
              <w:t>Research methodology</w:t>
            </w:r>
          </w:p>
        </w:tc>
        <w:tc>
          <w:tcPr>
            <w:tcW w:w="540" w:type="dxa"/>
            <w:tcBorders>
              <w:left w:val="double" w:sz="4" w:space="0" w:color="auto"/>
              <w:right w:val="double" w:sz="4" w:space="0" w:color="auto"/>
            </w:tcBorders>
          </w:tcPr>
          <w:p w:rsidR="00E44E66" w:rsidRPr="00022A2D" w:rsidRDefault="00E44E66" w:rsidP="00E44E66">
            <w:pPr>
              <w:jc w:val="center"/>
              <w:rPr>
                <w:rFonts w:ascii="Sylfaen" w:hAnsi="Sylfaen"/>
                <w:noProof/>
                <w:sz w:val="24"/>
                <w:szCs w:val="24"/>
              </w:rPr>
            </w:pPr>
            <w:r>
              <w:rPr>
                <w:rFonts w:ascii="Sylfaen" w:hAnsi="Sylfaen"/>
                <w:noProof/>
                <w:sz w:val="24"/>
                <w:szCs w:val="24"/>
              </w:rPr>
              <w:t>2</w:t>
            </w:r>
          </w:p>
        </w:tc>
        <w:tc>
          <w:tcPr>
            <w:tcW w:w="659" w:type="dxa"/>
            <w:tcBorders>
              <w:left w:val="double" w:sz="4" w:space="0" w:color="auto"/>
            </w:tcBorders>
            <w:vAlign w:val="center"/>
          </w:tcPr>
          <w:p w:rsidR="00E44E66" w:rsidRPr="00CC3F2A" w:rsidRDefault="00E44E66" w:rsidP="00E44E66">
            <w:pPr>
              <w:ind w:right="-107"/>
              <w:jc w:val="center"/>
              <w:rPr>
                <w:rFonts w:ascii="Sylfaen" w:hAnsi="Sylfaen"/>
                <w:noProof/>
                <w:sz w:val="24"/>
                <w:szCs w:val="24"/>
              </w:rPr>
            </w:pPr>
            <w:r w:rsidRPr="00CC3F2A">
              <w:rPr>
                <w:rFonts w:ascii="Sylfaen" w:hAnsi="Sylfaen"/>
                <w:noProof/>
                <w:sz w:val="24"/>
                <w:szCs w:val="24"/>
              </w:rPr>
              <w:t>5</w:t>
            </w:r>
          </w:p>
        </w:tc>
        <w:tc>
          <w:tcPr>
            <w:tcW w:w="781" w:type="dxa"/>
            <w:vAlign w:val="center"/>
          </w:tcPr>
          <w:p w:rsidR="00E44E66" w:rsidRPr="00CC3F2A" w:rsidRDefault="00E44E66" w:rsidP="00E44E66">
            <w:pPr>
              <w:ind w:right="-107"/>
              <w:jc w:val="center"/>
              <w:rPr>
                <w:rFonts w:ascii="Sylfaen" w:hAnsi="Sylfaen"/>
                <w:noProof/>
                <w:sz w:val="24"/>
                <w:szCs w:val="24"/>
              </w:rPr>
            </w:pPr>
            <w:r w:rsidRPr="00CC3F2A">
              <w:rPr>
                <w:rFonts w:ascii="Sylfaen" w:hAnsi="Sylfaen"/>
                <w:noProof/>
                <w:sz w:val="24"/>
                <w:szCs w:val="24"/>
              </w:rPr>
              <w:t>125</w:t>
            </w:r>
          </w:p>
        </w:tc>
        <w:tc>
          <w:tcPr>
            <w:tcW w:w="427" w:type="dxa"/>
          </w:tcPr>
          <w:p w:rsidR="00E44E66" w:rsidRPr="00022A2D" w:rsidRDefault="00E44E66" w:rsidP="00E44E66">
            <w:pPr>
              <w:rPr>
                <w:sz w:val="18"/>
                <w:szCs w:val="18"/>
                <w:lang w:val="ka-GE"/>
              </w:rPr>
            </w:pPr>
            <w:r w:rsidRPr="00022A2D">
              <w:rPr>
                <w:rFonts w:ascii="Sylfaen" w:hAnsi="Sylfaen"/>
                <w:noProof/>
                <w:sz w:val="18"/>
                <w:szCs w:val="18"/>
                <w:lang w:val="ka-GE"/>
              </w:rPr>
              <w:t>30</w:t>
            </w:r>
          </w:p>
        </w:tc>
        <w:tc>
          <w:tcPr>
            <w:tcW w:w="743" w:type="dxa"/>
            <w:vAlign w:val="center"/>
          </w:tcPr>
          <w:p w:rsidR="00E44E66" w:rsidRPr="00CC3F2A" w:rsidRDefault="00E44E66" w:rsidP="00E44E66">
            <w:pPr>
              <w:ind w:right="-117"/>
              <w:jc w:val="center"/>
              <w:rPr>
                <w:rFonts w:ascii="Sylfaen" w:hAnsi="Sylfaen"/>
                <w:noProof/>
                <w:sz w:val="24"/>
                <w:szCs w:val="24"/>
              </w:rPr>
            </w:pPr>
            <w:r w:rsidRPr="00CC3F2A">
              <w:rPr>
                <w:rFonts w:ascii="Sylfaen" w:hAnsi="Sylfaen"/>
                <w:noProof/>
                <w:sz w:val="24"/>
                <w:szCs w:val="24"/>
              </w:rPr>
              <w:t>3</w:t>
            </w:r>
          </w:p>
        </w:tc>
        <w:tc>
          <w:tcPr>
            <w:tcW w:w="1170" w:type="dxa"/>
            <w:gridSpan w:val="2"/>
          </w:tcPr>
          <w:p w:rsidR="00E44E66" w:rsidRPr="00CC3F2A" w:rsidRDefault="00E44E66" w:rsidP="00E44E66">
            <w:r w:rsidRPr="00CC3F2A">
              <w:rPr>
                <w:rFonts w:ascii="Sylfaen" w:hAnsi="Sylfaen"/>
                <w:noProof/>
                <w:sz w:val="24"/>
                <w:szCs w:val="24"/>
              </w:rPr>
              <w:t>77</w:t>
            </w:r>
          </w:p>
        </w:tc>
        <w:tc>
          <w:tcPr>
            <w:tcW w:w="1286" w:type="dxa"/>
            <w:tcBorders>
              <w:right w:val="double" w:sz="4" w:space="0" w:color="auto"/>
            </w:tcBorders>
            <w:vAlign w:val="center"/>
          </w:tcPr>
          <w:p w:rsidR="00E44E66" w:rsidRPr="00CC3F2A" w:rsidRDefault="00E44E66" w:rsidP="00E44E66">
            <w:pPr>
              <w:spacing w:line="360" w:lineRule="auto"/>
              <w:ind w:right="-18"/>
              <w:jc w:val="center"/>
              <w:rPr>
                <w:rFonts w:ascii="Sylfaen" w:hAnsi="Sylfaen"/>
                <w:noProof/>
                <w:sz w:val="24"/>
                <w:szCs w:val="24"/>
              </w:rPr>
            </w:pPr>
            <w:r>
              <w:rPr>
                <w:rFonts w:ascii="Sylfaen" w:hAnsi="Sylfaen"/>
                <w:noProof/>
                <w:sz w:val="24"/>
                <w:szCs w:val="24"/>
                <w:lang w:val="ka-GE"/>
              </w:rPr>
              <w:t>15</w:t>
            </w:r>
            <w:r w:rsidRPr="00CC3F2A">
              <w:rPr>
                <w:rFonts w:ascii="Sylfaen" w:hAnsi="Sylfaen"/>
                <w:noProof/>
                <w:sz w:val="24"/>
                <w:szCs w:val="24"/>
              </w:rPr>
              <w:t>/0/0/15</w:t>
            </w:r>
          </w:p>
        </w:tc>
        <w:tc>
          <w:tcPr>
            <w:tcW w:w="499" w:type="dxa"/>
            <w:tcBorders>
              <w:left w:val="double" w:sz="4" w:space="0" w:color="auto"/>
            </w:tcBorders>
            <w:vAlign w:val="center"/>
          </w:tcPr>
          <w:p w:rsidR="00E44E66" w:rsidRPr="006E5E11" w:rsidRDefault="00E44E66" w:rsidP="00E44E66">
            <w:pPr>
              <w:jc w:val="center"/>
              <w:rPr>
                <w:rFonts w:ascii="Sylfaen" w:hAnsi="Sylfaen"/>
                <w:noProof/>
                <w:sz w:val="24"/>
                <w:szCs w:val="24"/>
                <w:lang w:val="ka-GE"/>
              </w:rPr>
            </w:pPr>
            <w:r>
              <w:rPr>
                <w:rFonts w:ascii="Sylfaen" w:hAnsi="Sylfaen"/>
                <w:noProof/>
                <w:sz w:val="24"/>
                <w:szCs w:val="24"/>
                <w:lang w:val="ka-GE"/>
              </w:rPr>
              <w:t>5</w:t>
            </w:r>
          </w:p>
        </w:tc>
        <w:tc>
          <w:tcPr>
            <w:tcW w:w="490" w:type="dxa"/>
          </w:tcPr>
          <w:p w:rsidR="00E44E66" w:rsidRPr="00CC3F2A" w:rsidRDefault="00E44E66" w:rsidP="00E44E66">
            <w:pPr>
              <w:jc w:val="center"/>
              <w:rPr>
                <w:rFonts w:ascii="Sylfaen" w:hAnsi="Sylfaen"/>
                <w:noProof/>
                <w:sz w:val="24"/>
                <w:szCs w:val="24"/>
              </w:rPr>
            </w:pPr>
          </w:p>
        </w:tc>
        <w:tc>
          <w:tcPr>
            <w:tcW w:w="518" w:type="dxa"/>
          </w:tcPr>
          <w:p w:rsidR="00E44E66" w:rsidRPr="00CC3F2A" w:rsidRDefault="00E44E66" w:rsidP="00E44E66">
            <w:pPr>
              <w:jc w:val="center"/>
              <w:rPr>
                <w:rFonts w:ascii="Sylfaen" w:hAnsi="Sylfaen"/>
                <w:noProof/>
                <w:sz w:val="24"/>
                <w:szCs w:val="24"/>
              </w:rPr>
            </w:pPr>
          </w:p>
        </w:tc>
        <w:tc>
          <w:tcPr>
            <w:tcW w:w="419" w:type="dxa"/>
            <w:vAlign w:val="center"/>
          </w:tcPr>
          <w:p w:rsidR="00E44E66" w:rsidRPr="00EA4C17" w:rsidRDefault="00E44E66" w:rsidP="00E44E66">
            <w:pPr>
              <w:ind w:right="-107"/>
              <w:jc w:val="center"/>
              <w:rPr>
                <w:rFonts w:ascii="Sylfaen" w:hAnsi="Sylfaen"/>
                <w:noProof/>
                <w:sz w:val="24"/>
                <w:szCs w:val="24"/>
              </w:rPr>
            </w:pPr>
          </w:p>
        </w:tc>
        <w:tc>
          <w:tcPr>
            <w:tcW w:w="420" w:type="dxa"/>
            <w:vAlign w:val="center"/>
          </w:tcPr>
          <w:p w:rsidR="00E44E66" w:rsidRPr="00EA4C17" w:rsidRDefault="00E44E66" w:rsidP="00E44E66">
            <w:pPr>
              <w:ind w:right="-107"/>
              <w:jc w:val="center"/>
              <w:rPr>
                <w:rFonts w:ascii="Sylfaen" w:hAnsi="Sylfaen"/>
                <w:noProof/>
                <w:sz w:val="24"/>
                <w:szCs w:val="24"/>
              </w:rPr>
            </w:pPr>
          </w:p>
        </w:tc>
        <w:tc>
          <w:tcPr>
            <w:tcW w:w="434" w:type="dxa"/>
            <w:vAlign w:val="center"/>
          </w:tcPr>
          <w:p w:rsidR="00E44E66" w:rsidRPr="00EA4C17"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291"/>
          <w:jc w:val="center"/>
        </w:trPr>
        <w:tc>
          <w:tcPr>
            <w:tcW w:w="609" w:type="dxa"/>
            <w:tcBorders>
              <w:left w:val="double" w:sz="4" w:space="0" w:color="auto"/>
              <w:right w:val="double" w:sz="4" w:space="0" w:color="auto"/>
            </w:tcBorders>
            <w:vAlign w:val="center"/>
          </w:tcPr>
          <w:p w:rsidR="00E44E66" w:rsidRPr="00EA4C17" w:rsidRDefault="00E44E66" w:rsidP="00E44E66">
            <w:pPr>
              <w:ind w:right="-107"/>
              <w:rPr>
                <w:rFonts w:ascii="Sylfaen" w:hAnsi="Sylfaen"/>
                <w:b/>
                <w:noProof/>
                <w:sz w:val="24"/>
                <w:szCs w:val="24"/>
              </w:rPr>
            </w:pPr>
            <w:r w:rsidRPr="00EA4C17">
              <w:rPr>
                <w:rFonts w:ascii="Sylfaen" w:hAnsi="Sylfaen"/>
                <w:b/>
                <w:noProof/>
                <w:sz w:val="24"/>
                <w:szCs w:val="24"/>
              </w:rPr>
              <w:t>1.3</w:t>
            </w:r>
          </w:p>
        </w:tc>
        <w:tc>
          <w:tcPr>
            <w:tcW w:w="3786" w:type="dxa"/>
            <w:tcBorders>
              <w:left w:val="double" w:sz="4" w:space="0" w:color="auto"/>
              <w:right w:val="double" w:sz="4" w:space="0" w:color="auto"/>
            </w:tcBorders>
          </w:tcPr>
          <w:p w:rsidR="00E44E66" w:rsidRPr="0054187F" w:rsidRDefault="00E44E66" w:rsidP="00E44E66">
            <w:r w:rsidRPr="0054187F">
              <w:t>The history of European thinking</w:t>
            </w:r>
          </w:p>
        </w:tc>
        <w:tc>
          <w:tcPr>
            <w:tcW w:w="540" w:type="dxa"/>
            <w:tcBorders>
              <w:left w:val="double" w:sz="4" w:space="0" w:color="auto"/>
              <w:right w:val="double" w:sz="4" w:space="0" w:color="auto"/>
            </w:tcBorders>
          </w:tcPr>
          <w:p w:rsidR="00E44E66" w:rsidRPr="00CC3F2A" w:rsidRDefault="00E44E66" w:rsidP="00E44E66">
            <w:pPr>
              <w:jc w:val="center"/>
              <w:rPr>
                <w:rFonts w:ascii="Sylfaen" w:hAnsi="Sylfaen"/>
                <w:noProof/>
                <w:sz w:val="24"/>
                <w:szCs w:val="24"/>
              </w:rPr>
            </w:pPr>
            <w:r>
              <w:rPr>
                <w:rFonts w:ascii="Sylfaen" w:hAnsi="Sylfaen"/>
                <w:noProof/>
                <w:sz w:val="24"/>
                <w:szCs w:val="24"/>
              </w:rPr>
              <w:t>2</w:t>
            </w:r>
          </w:p>
        </w:tc>
        <w:tc>
          <w:tcPr>
            <w:tcW w:w="659" w:type="dxa"/>
            <w:tcBorders>
              <w:left w:val="double" w:sz="4" w:space="0" w:color="auto"/>
            </w:tcBorders>
            <w:vAlign w:val="center"/>
          </w:tcPr>
          <w:p w:rsidR="00E44E66" w:rsidRPr="00CC3F2A" w:rsidRDefault="00E44E66" w:rsidP="00E44E66">
            <w:pPr>
              <w:ind w:right="-107"/>
              <w:jc w:val="center"/>
              <w:rPr>
                <w:rFonts w:ascii="Sylfaen" w:hAnsi="Sylfaen"/>
                <w:noProof/>
                <w:sz w:val="24"/>
                <w:szCs w:val="24"/>
              </w:rPr>
            </w:pPr>
            <w:r w:rsidRPr="00CC3F2A">
              <w:rPr>
                <w:rFonts w:ascii="Sylfaen" w:hAnsi="Sylfaen"/>
                <w:noProof/>
                <w:sz w:val="24"/>
                <w:szCs w:val="24"/>
              </w:rPr>
              <w:t>5</w:t>
            </w:r>
          </w:p>
        </w:tc>
        <w:tc>
          <w:tcPr>
            <w:tcW w:w="781" w:type="dxa"/>
            <w:vAlign w:val="center"/>
          </w:tcPr>
          <w:p w:rsidR="00E44E66" w:rsidRPr="00CC3F2A" w:rsidRDefault="00E44E66" w:rsidP="00E44E66">
            <w:pPr>
              <w:ind w:right="-107"/>
              <w:jc w:val="center"/>
              <w:rPr>
                <w:rFonts w:ascii="Sylfaen" w:hAnsi="Sylfaen"/>
                <w:noProof/>
                <w:sz w:val="24"/>
                <w:szCs w:val="24"/>
              </w:rPr>
            </w:pPr>
            <w:r w:rsidRPr="00CC3F2A">
              <w:rPr>
                <w:rFonts w:ascii="Sylfaen" w:hAnsi="Sylfaen"/>
                <w:noProof/>
                <w:sz w:val="24"/>
                <w:szCs w:val="24"/>
              </w:rPr>
              <w:t>125</w:t>
            </w:r>
          </w:p>
        </w:tc>
        <w:tc>
          <w:tcPr>
            <w:tcW w:w="427" w:type="dxa"/>
          </w:tcPr>
          <w:p w:rsidR="00E44E66" w:rsidRPr="00022A2D" w:rsidRDefault="00E44E66" w:rsidP="00E44E66">
            <w:pPr>
              <w:rPr>
                <w:sz w:val="18"/>
                <w:szCs w:val="18"/>
                <w:lang w:val="ka-GE"/>
              </w:rPr>
            </w:pPr>
            <w:r w:rsidRPr="00022A2D">
              <w:rPr>
                <w:rFonts w:ascii="Sylfaen" w:hAnsi="Sylfaen"/>
                <w:noProof/>
                <w:sz w:val="18"/>
                <w:szCs w:val="18"/>
                <w:lang w:val="ka-GE"/>
              </w:rPr>
              <w:t>30</w:t>
            </w:r>
          </w:p>
        </w:tc>
        <w:tc>
          <w:tcPr>
            <w:tcW w:w="743" w:type="dxa"/>
            <w:vAlign w:val="center"/>
          </w:tcPr>
          <w:p w:rsidR="00E44E66" w:rsidRPr="00CC3F2A" w:rsidRDefault="00E44E66" w:rsidP="00E44E66">
            <w:pPr>
              <w:ind w:right="-117"/>
              <w:jc w:val="center"/>
              <w:rPr>
                <w:rFonts w:ascii="Sylfaen" w:hAnsi="Sylfaen"/>
                <w:noProof/>
                <w:sz w:val="24"/>
                <w:szCs w:val="24"/>
              </w:rPr>
            </w:pPr>
            <w:r w:rsidRPr="00CC3F2A">
              <w:rPr>
                <w:rFonts w:ascii="Sylfaen" w:hAnsi="Sylfaen"/>
                <w:noProof/>
                <w:sz w:val="24"/>
                <w:szCs w:val="24"/>
              </w:rPr>
              <w:t>3</w:t>
            </w:r>
          </w:p>
        </w:tc>
        <w:tc>
          <w:tcPr>
            <w:tcW w:w="1170" w:type="dxa"/>
            <w:gridSpan w:val="2"/>
          </w:tcPr>
          <w:p w:rsidR="00E44E66" w:rsidRPr="00CC3F2A" w:rsidRDefault="00E44E66" w:rsidP="00E44E66">
            <w:r w:rsidRPr="00CC3F2A">
              <w:rPr>
                <w:rFonts w:ascii="Sylfaen" w:hAnsi="Sylfaen"/>
                <w:noProof/>
                <w:sz w:val="24"/>
                <w:szCs w:val="24"/>
              </w:rPr>
              <w:t>77</w:t>
            </w:r>
          </w:p>
        </w:tc>
        <w:tc>
          <w:tcPr>
            <w:tcW w:w="1286" w:type="dxa"/>
            <w:tcBorders>
              <w:right w:val="double" w:sz="4" w:space="0" w:color="auto"/>
            </w:tcBorders>
            <w:vAlign w:val="center"/>
          </w:tcPr>
          <w:p w:rsidR="00E44E66" w:rsidRPr="00CC3F2A" w:rsidRDefault="00E44E66" w:rsidP="00E44E66">
            <w:pPr>
              <w:spacing w:line="360" w:lineRule="auto"/>
              <w:ind w:right="-18"/>
              <w:jc w:val="center"/>
              <w:rPr>
                <w:rFonts w:ascii="Sylfaen" w:hAnsi="Sylfaen"/>
                <w:noProof/>
                <w:sz w:val="24"/>
                <w:szCs w:val="24"/>
              </w:rPr>
            </w:pPr>
            <w:r>
              <w:rPr>
                <w:rFonts w:ascii="Sylfaen" w:hAnsi="Sylfaen"/>
                <w:noProof/>
                <w:sz w:val="24"/>
                <w:szCs w:val="24"/>
                <w:lang w:val="ka-GE"/>
              </w:rPr>
              <w:t>15</w:t>
            </w:r>
            <w:r w:rsidRPr="00CC3F2A">
              <w:rPr>
                <w:rFonts w:ascii="Sylfaen" w:hAnsi="Sylfaen"/>
                <w:noProof/>
                <w:sz w:val="24"/>
                <w:szCs w:val="24"/>
              </w:rPr>
              <w:t>/0/0/15</w:t>
            </w:r>
          </w:p>
        </w:tc>
        <w:tc>
          <w:tcPr>
            <w:tcW w:w="499" w:type="dxa"/>
            <w:tcBorders>
              <w:left w:val="double" w:sz="4" w:space="0" w:color="auto"/>
            </w:tcBorders>
          </w:tcPr>
          <w:p w:rsidR="00E44E66" w:rsidRPr="006E5E11" w:rsidRDefault="00E44E66" w:rsidP="00E44E66">
            <w:pPr>
              <w:jc w:val="center"/>
              <w:rPr>
                <w:rFonts w:ascii="Sylfaen" w:hAnsi="Sylfaen"/>
                <w:noProof/>
                <w:sz w:val="24"/>
                <w:szCs w:val="24"/>
                <w:lang w:val="ka-GE"/>
              </w:rPr>
            </w:pPr>
            <w:r>
              <w:rPr>
                <w:rFonts w:ascii="Sylfaen" w:hAnsi="Sylfaen"/>
                <w:noProof/>
                <w:sz w:val="24"/>
                <w:szCs w:val="24"/>
                <w:lang w:val="ka-GE"/>
              </w:rPr>
              <w:t>5</w:t>
            </w:r>
          </w:p>
        </w:tc>
        <w:tc>
          <w:tcPr>
            <w:tcW w:w="490" w:type="dxa"/>
          </w:tcPr>
          <w:p w:rsidR="00E44E66" w:rsidRPr="00CC3F2A" w:rsidRDefault="00E44E66" w:rsidP="00E44E66">
            <w:pPr>
              <w:jc w:val="center"/>
              <w:rPr>
                <w:rFonts w:ascii="Sylfaen" w:hAnsi="Sylfaen"/>
                <w:noProof/>
                <w:sz w:val="24"/>
                <w:szCs w:val="24"/>
              </w:rPr>
            </w:pPr>
          </w:p>
        </w:tc>
        <w:tc>
          <w:tcPr>
            <w:tcW w:w="518" w:type="dxa"/>
          </w:tcPr>
          <w:p w:rsidR="00E44E66" w:rsidRPr="00CC3F2A" w:rsidRDefault="00E44E66" w:rsidP="00E44E66">
            <w:pPr>
              <w:jc w:val="center"/>
              <w:rPr>
                <w:rFonts w:ascii="Sylfaen" w:hAnsi="Sylfaen"/>
                <w:noProof/>
                <w:sz w:val="24"/>
                <w:szCs w:val="24"/>
              </w:rPr>
            </w:pPr>
          </w:p>
        </w:tc>
        <w:tc>
          <w:tcPr>
            <w:tcW w:w="419" w:type="dxa"/>
            <w:vAlign w:val="center"/>
          </w:tcPr>
          <w:p w:rsidR="00E44E66" w:rsidRPr="00EA4C17" w:rsidRDefault="00E44E66" w:rsidP="00E44E66">
            <w:pPr>
              <w:ind w:right="-107"/>
              <w:jc w:val="center"/>
              <w:rPr>
                <w:rFonts w:ascii="Sylfaen" w:hAnsi="Sylfaen"/>
                <w:noProof/>
                <w:sz w:val="24"/>
                <w:szCs w:val="24"/>
              </w:rPr>
            </w:pPr>
          </w:p>
        </w:tc>
        <w:tc>
          <w:tcPr>
            <w:tcW w:w="420" w:type="dxa"/>
            <w:vAlign w:val="center"/>
          </w:tcPr>
          <w:p w:rsidR="00E44E66" w:rsidRPr="00EA4C17" w:rsidRDefault="00E44E66" w:rsidP="00E44E66">
            <w:pPr>
              <w:ind w:right="-107"/>
              <w:jc w:val="center"/>
              <w:rPr>
                <w:rFonts w:ascii="Sylfaen" w:hAnsi="Sylfaen"/>
                <w:noProof/>
                <w:sz w:val="24"/>
                <w:szCs w:val="24"/>
              </w:rPr>
            </w:pPr>
          </w:p>
        </w:tc>
        <w:tc>
          <w:tcPr>
            <w:tcW w:w="434" w:type="dxa"/>
            <w:vAlign w:val="center"/>
          </w:tcPr>
          <w:p w:rsidR="00E44E66" w:rsidRPr="00EA4C17"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291"/>
          <w:jc w:val="center"/>
        </w:trPr>
        <w:tc>
          <w:tcPr>
            <w:tcW w:w="609" w:type="dxa"/>
            <w:tcBorders>
              <w:left w:val="double" w:sz="4" w:space="0" w:color="auto"/>
              <w:right w:val="double" w:sz="4" w:space="0" w:color="auto"/>
            </w:tcBorders>
            <w:vAlign w:val="center"/>
          </w:tcPr>
          <w:p w:rsidR="00E44E66" w:rsidRPr="00EA4C17" w:rsidRDefault="00E44E66" w:rsidP="00E44E66">
            <w:pPr>
              <w:ind w:right="-107"/>
              <w:rPr>
                <w:rFonts w:ascii="Sylfaen" w:hAnsi="Sylfaen"/>
                <w:b/>
                <w:noProof/>
                <w:sz w:val="24"/>
                <w:szCs w:val="24"/>
              </w:rPr>
            </w:pPr>
            <w:r w:rsidRPr="00EA4C17">
              <w:rPr>
                <w:rFonts w:ascii="Sylfaen" w:hAnsi="Sylfaen"/>
                <w:b/>
                <w:noProof/>
                <w:sz w:val="24"/>
                <w:szCs w:val="24"/>
              </w:rPr>
              <w:t>1.4</w:t>
            </w:r>
          </w:p>
        </w:tc>
        <w:tc>
          <w:tcPr>
            <w:tcW w:w="3786" w:type="dxa"/>
            <w:tcBorders>
              <w:left w:val="double" w:sz="4" w:space="0" w:color="auto"/>
              <w:right w:val="double" w:sz="4" w:space="0" w:color="auto"/>
            </w:tcBorders>
          </w:tcPr>
          <w:p w:rsidR="00E44E66" w:rsidRPr="0054187F" w:rsidRDefault="00E44E66" w:rsidP="00E44E66">
            <w:r w:rsidRPr="0054187F">
              <w:t>European and newest history</w:t>
            </w:r>
          </w:p>
        </w:tc>
        <w:tc>
          <w:tcPr>
            <w:tcW w:w="540" w:type="dxa"/>
            <w:tcBorders>
              <w:left w:val="double" w:sz="4" w:space="0" w:color="auto"/>
              <w:right w:val="double" w:sz="4" w:space="0" w:color="auto"/>
            </w:tcBorders>
          </w:tcPr>
          <w:p w:rsidR="00E44E66" w:rsidRPr="00CC3F2A" w:rsidRDefault="00E44E66" w:rsidP="00E44E66">
            <w:pPr>
              <w:jc w:val="center"/>
              <w:rPr>
                <w:rFonts w:ascii="Sylfaen" w:hAnsi="Sylfaen"/>
                <w:noProof/>
                <w:sz w:val="24"/>
                <w:szCs w:val="24"/>
              </w:rPr>
            </w:pPr>
            <w:r w:rsidRPr="00CC3F2A">
              <w:rPr>
                <w:rFonts w:ascii="Sylfaen" w:hAnsi="Sylfaen"/>
                <w:noProof/>
                <w:sz w:val="24"/>
                <w:szCs w:val="24"/>
              </w:rPr>
              <w:t>3</w:t>
            </w:r>
          </w:p>
        </w:tc>
        <w:tc>
          <w:tcPr>
            <w:tcW w:w="659" w:type="dxa"/>
            <w:tcBorders>
              <w:left w:val="double" w:sz="4" w:space="0" w:color="auto"/>
            </w:tcBorders>
          </w:tcPr>
          <w:p w:rsidR="00E44E66" w:rsidRPr="00CC3F2A" w:rsidRDefault="00E44E66" w:rsidP="00E44E66">
            <w:pPr>
              <w:ind w:right="-107"/>
              <w:jc w:val="center"/>
              <w:rPr>
                <w:rFonts w:ascii="Sylfaen" w:hAnsi="Sylfaen"/>
                <w:noProof/>
                <w:sz w:val="24"/>
                <w:szCs w:val="24"/>
              </w:rPr>
            </w:pPr>
            <w:r w:rsidRPr="00CC3F2A">
              <w:rPr>
                <w:rFonts w:ascii="Sylfaen" w:hAnsi="Sylfaen"/>
                <w:noProof/>
                <w:sz w:val="24"/>
                <w:szCs w:val="24"/>
              </w:rPr>
              <w:t>5</w:t>
            </w:r>
          </w:p>
        </w:tc>
        <w:tc>
          <w:tcPr>
            <w:tcW w:w="781" w:type="dxa"/>
          </w:tcPr>
          <w:p w:rsidR="00E44E66" w:rsidRPr="00CC3F2A" w:rsidRDefault="00E44E66" w:rsidP="00E44E66">
            <w:pPr>
              <w:ind w:right="-107"/>
              <w:jc w:val="center"/>
              <w:rPr>
                <w:noProof/>
                <w:sz w:val="24"/>
                <w:szCs w:val="24"/>
              </w:rPr>
            </w:pPr>
            <w:r w:rsidRPr="00CC3F2A">
              <w:rPr>
                <w:rFonts w:ascii="Sylfaen" w:hAnsi="Sylfaen"/>
                <w:noProof/>
                <w:sz w:val="24"/>
                <w:szCs w:val="24"/>
              </w:rPr>
              <w:t>125</w:t>
            </w:r>
          </w:p>
        </w:tc>
        <w:tc>
          <w:tcPr>
            <w:tcW w:w="427" w:type="dxa"/>
          </w:tcPr>
          <w:p w:rsidR="00E44E66" w:rsidRPr="00022A2D" w:rsidRDefault="00E44E66" w:rsidP="00E44E66">
            <w:pPr>
              <w:rPr>
                <w:sz w:val="18"/>
                <w:szCs w:val="18"/>
              </w:rPr>
            </w:pPr>
            <w:r w:rsidRPr="00022A2D">
              <w:rPr>
                <w:rFonts w:ascii="Sylfaen" w:hAnsi="Sylfaen"/>
                <w:noProof/>
                <w:sz w:val="18"/>
                <w:szCs w:val="18"/>
              </w:rPr>
              <w:t>45</w:t>
            </w:r>
          </w:p>
        </w:tc>
        <w:tc>
          <w:tcPr>
            <w:tcW w:w="743" w:type="dxa"/>
          </w:tcPr>
          <w:p w:rsidR="00E44E66" w:rsidRPr="00CC3F2A" w:rsidRDefault="00E44E66" w:rsidP="00E44E66">
            <w:pPr>
              <w:ind w:right="-117"/>
              <w:jc w:val="center"/>
              <w:rPr>
                <w:rFonts w:ascii="Sylfaen" w:hAnsi="Sylfaen"/>
                <w:noProof/>
                <w:sz w:val="24"/>
                <w:szCs w:val="24"/>
              </w:rPr>
            </w:pPr>
            <w:r w:rsidRPr="00CC3F2A">
              <w:rPr>
                <w:rFonts w:ascii="Sylfaen" w:hAnsi="Sylfaen"/>
                <w:noProof/>
                <w:sz w:val="24"/>
                <w:szCs w:val="24"/>
              </w:rPr>
              <w:t>3</w:t>
            </w:r>
          </w:p>
        </w:tc>
        <w:tc>
          <w:tcPr>
            <w:tcW w:w="1170" w:type="dxa"/>
            <w:gridSpan w:val="2"/>
          </w:tcPr>
          <w:p w:rsidR="00E44E66" w:rsidRPr="00CC3F2A" w:rsidRDefault="00E44E66" w:rsidP="00E44E66">
            <w:r w:rsidRPr="00CC3F2A">
              <w:rPr>
                <w:rFonts w:ascii="Sylfaen" w:hAnsi="Sylfaen"/>
                <w:noProof/>
                <w:sz w:val="24"/>
                <w:szCs w:val="24"/>
              </w:rPr>
              <w:t>77</w:t>
            </w:r>
          </w:p>
        </w:tc>
        <w:tc>
          <w:tcPr>
            <w:tcW w:w="1286" w:type="dxa"/>
            <w:tcBorders>
              <w:right w:val="double" w:sz="4" w:space="0" w:color="auto"/>
            </w:tcBorders>
          </w:tcPr>
          <w:p w:rsidR="00E44E66" w:rsidRPr="00CC3F2A" w:rsidRDefault="00E44E66" w:rsidP="00E44E66">
            <w:pPr>
              <w:ind w:right="-18"/>
              <w:jc w:val="center"/>
              <w:rPr>
                <w:noProof/>
                <w:sz w:val="24"/>
                <w:szCs w:val="24"/>
              </w:rPr>
            </w:pPr>
            <w:r w:rsidRPr="00CC3F2A">
              <w:rPr>
                <w:rFonts w:ascii="Sylfaen" w:hAnsi="Sylfaen"/>
                <w:noProof/>
                <w:sz w:val="24"/>
                <w:szCs w:val="24"/>
              </w:rPr>
              <w:t>30/0/0/15</w:t>
            </w:r>
          </w:p>
        </w:tc>
        <w:tc>
          <w:tcPr>
            <w:tcW w:w="499" w:type="dxa"/>
            <w:tcBorders>
              <w:left w:val="double" w:sz="4" w:space="0" w:color="auto"/>
            </w:tcBorders>
          </w:tcPr>
          <w:p w:rsidR="00E44E66" w:rsidRPr="006E5E11" w:rsidRDefault="00E44E66" w:rsidP="00E44E66">
            <w:pPr>
              <w:jc w:val="center"/>
              <w:rPr>
                <w:rFonts w:ascii="Sylfaen" w:hAnsi="Sylfaen"/>
                <w:noProof/>
                <w:sz w:val="24"/>
                <w:szCs w:val="24"/>
                <w:lang w:val="ka-GE"/>
              </w:rPr>
            </w:pPr>
            <w:r>
              <w:rPr>
                <w:rFonts w:ascii="Sylfaen" w:hAnsi="Sylfaen"/>
                <w:noProof/>
                <w:sz w:val="24"/>
                <w:szCs w:val="24"/>
                <w:lang w:val="ka-GE"/>
              </w:rPr>
              <w:t>5</w:t>
            </w:r>
          </w:p>
        </w:tc>
        <w:tc>
          <w:tcPr>
            <w:tcW w:w="490" w:type="dxa"/>
          </w:tcPr>
          <w:p w:rsidR="00E44E66" w:rsidRPr="00CC3F2A" w:rsidRDefault="00E44E66" w:rsidP="00E44E66">
            <w:pPr>
              <w:jc w:val="center"/>
              <w:rPr>
                <w:rFonts w:ascii="Sylfaen" w:hAnsi="Sylfaen"/>
                <w:noProof/>
                <w:sz w:val="24"/>
                <w:szCs w:val="24"/>
              </w:rPr>
            </w:pPr>
          </w:p>
        </w:tc>
        <w:tc>
          <w:tcPr>
            <w:tcW w:w="518" w:type="dxa"/>
          </w:tcPr>
          <w:p w:rsidR="00E44E66" w:rsidRPr="00CC3F2A" w:rsidRDefault="00E44E66" w:rsidP="00E44E66">
            <w:pPr>
              <w:jc w:val="center"/>
              <w:rPr>
                <w:rFonts w:ascii="Sylfaen" w:hAnsi="Sylfaen"/>
                <w:noProof/>
                <w:sz w:val="24"/>
                <w:szCs w:val="24"/>
              </w:rPr>
            </w:pPr>
          </w:p>
        </w:tc>
        <w:tc>
          <w:tcPr>
            <w:tcW w:w="419" w:type="dxa"/>
            <w:vAlign w:val="center"/>
          </w:tcPr>
          <w:p w:rsidR="00E44E66" w:rsidRPr="00EA4C17" w:rsidRDefault="00E44E66" w:rsidP="00E44E66">
            <w:pPr>
              <w:ind w:right="-107"/>
              <w:jc w:val="center"/>
              <w:rPr>
                <w:rFonts w:ascii="Sylfaen" w:hAnsi="Sylfaen"/>
                <w:noProof/>
                <w:sz w:val="24"/>
                <w:szCs w:val="24"/>
              </w:rPr>
            </w:pPr>
          </w:p>
        </w:tc>
        <w:tc>
          <w:tcPr>
            <w:tcW w:w="420" w:type="dxa"/>
            <w:vAlign w:val="center"/>
          </w:tcPr>
          <w:p w:rsidR="00E44E66" w:rsidRPr="00EA4C17" w:rsidRDefault="00E44E66" w:rsidP="00E44E66">
            <w:pPr>
              <w:ind w:right="-107"/>
              <w:jc w:val="center"/>
              <w:rPr>
                <w:rFonts w:ascii="Sylfaen" w:hAnsi="Sylfaen"/>
                <w:noProof/>
                <w:sz w:val="24"/>
                <w:szCs w:val="24"/>
              </w:rPr>
            </w:pPr>
          </w:p>
        </w:tc>
        <w:tc>
          <w:tcPr>
            <w:tcW w:w="434" w:type="dxa"/>
            <w:vAlign w:val="center"/>
          </w:tcPr>
          <w:p w:rsidR="00E44E66" w:rsidRPr="00EA4C17"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291"/>
          <w:jc w:val="center"/>
        </w:trPr>
        <w:tc>
          <w:tcPr>
            <w:tcW w:w="609" w:type="dxa"/>
            <w:tcBorders>
              <w:left w:val="double" w:sz="4" w:space="0" w:color="auto"/>
              <w:right w:val="double" w:sz="4" w:space="0" w:color="auto"/>
            </w:tcBorders>
            <w:vAlign w:val="center"/>
          </w:tcPr>
          <w:p w:rsidR="00E44E66" w:rsidRPr="00EA4C17" w:rsidRDefault="00E44E66" w:rsidP="00E44E66">
            <w:pPr>
              <w:ind w:right="-107"/>
              <w:rPr>
                <w:rFonts w:ascii="Sylfaen" w:hAnsi="Sylfaen"/>
                <w:b/>
                <w:noProof/>
                <w:sz w:val="24"/>
                <w:szCs w:val="24"/>
              </w:rPr>
            </w:pPr>
            <w:r w:rsidRPr="00EA4C17">
              <w:rPr>
                <w:rFonts w:ascii="Sylfaen" w:hAnsi="Sylfaen"/>
                <w:b/>
                <w:noProof/>
                <w:sz w:val="24"/>
                <w:szCs w:val="24"/>
              </w:rPr>
              <w:t>1.5</w:t>
            </w:r>
          </w:p>
        </w:tc>
        <w:tc>
          <w:tcPr>
            <w:tcW w:w="3786" w:type="dxa"/>
            <w:tcBorders>
              <w:left w:val="double" w:sz="4" w:space="0" w:color="auto"/>
              <w:right w:val="double" w:sz="4" w:space="0" w:color="auto"/>
            </w:tcBorders>
          </w:tcPr>
          <w:p w:rsidR="00E44E66" w:rsidRPr="0054187F" w:rsidRDefault="00E44E66" w:rsidP="00E44E66">
            <w:r w:rsidRPr="0054187F">
              <w:t>International Security and Europe</w:t>
            </w:r>
          </w:p>
        </w:tc>
        <w:tc>
          <w:tcPr>
            <w:tcW w:w="540" w:type="dxa"/>
            <w:tcBorders>
              <w:left w:val="double" w:sz="4" w:space="0" w:color="auto"/>
              <w:right w:val="double" w:sz="4" w:space="0" w:color="auto"/>
            </w:tcBorders>
          </w:tcPr>
          <w:p w:rsidR="00E44E66" w:rsidRPr="00CC3F2A" w:rsidRDefault="00E44E66" w:rsidP="00E44E66">
            <w:pPr>
              <w:jc w:val="center"/>
              <w:rPr>
                <w:rFonts w:ascii="Sylfaen" w:hAnsi="Sylfaen"/>
                <w:noProof/>
                <w:sz w:val="24"/>
                <w:szCs w:val="24"/>
              </w:rPr>
            </w:pPr>
            <w:r w:rsidRPr="00CC3F2A">
              <w:rPr>
                <w:rFonts w:ascii="Sylfaen" w:hAnsi="Sylfaen"/>
                <w:noProof/>
                <w:sz w:val="24"/>
                <w:szCs w:val="24"/>
              </w:rPr>
              <w:t>3</w:t>
            </w:r>
          </w:p>
        </w:tc>
        <w:tc>
          <w:tcPr>
            <w:tcW w:w="659" w:type="dxa"/>
            <w:tcBorders>
              <w:left w:val="double" w:sz="4" w:space="0" w:color="auto"/>
            </w:tcBorders>
          </w:tcPr>
          <w:p w:rsidR="00E44E66" w:rsidRPr="00CC3F2A" w:rsidRDefault="00E44E66" w:rsidP="00E44E66">
            <w:pPr>
              <w:ind w:right="-107"/>
              <w:jc w:val="center"/>
              <w:rPr>
                <w:rFonts w:ascii="Sylfaen" w:hAnsi="Sylfaen"/>
                <w:noProof/>
                <w:sz w:val="24"/>
                <w:szCs w:val="24"/>
              </w:rPr>
            </w:pPr>
            <w:r w:rsidRPr="00CC3F2A">
              <w:rPr>
                <w:rFonts w:ascii="Sylfaen" w:hAnsi="Sylfaen"/>
                <w:noProof/>
                <w:sz w:val="24"/>
                <w:szCs w:val="24"/>
              </w:rPr>
              <w:t>5</w:t>
            </w:r>
          </w:p>
        </w:tc>
        <w:tc>
          <w:tcPr>
            <w:tcW w:w="781" w:type="dxa"/>
          </w:tcPr>
          <w:p w:rsidR="00E44E66" w:rsidRPr="00CC3F2A" w:rsidRDefault="00E44E66" w:rsidP="00E44E66">
            <w:pPr>
              <w:ind w:right="-107"/>
              <w:jc w:val="center"/>
              <w:rPr>
                <w:noProof/>
                <w:sz w:val="24"/>
                <w:szCs w:val="24"/>
              </w:rPr>
            </w:pPr>
            <w:r w:rsidRPr="00CC3F2A">
              <w:rPr>
                <w:rFonts w:ascii="Sylfaen" w:hAnsi="Sylfaen"/>
                <w:noProof/>
                <w:sz w:val="24"/>
                <w:szCs w:val="24"/>
              </w:rPr>
              <w:t>125</w:t>
            </w:r>
          </w:p>
        </w:tc>
        <w:tc>
          <w:tcPr>
            <w:tcW w:w="427" w:type="dxa"/>
          </w:tcPr>
          <w:p w:rsidR="00E44E66" w:rsidRPr="00022A2D" w:rsidRDefault="00E44E66" w:rsidP="00E44E66">
            <w:pPr>
              <w:rPr>
                <w:sz w:val="18"/>
                <w:szCs w:val="18"/>
              </w:rPr>
            </w:pPr>
            <w:r w:rsidRPr="00022A2D">
              <w:rPr>
                <w:rFonts w:ascii="Sylfaen" w:hAnsi="Sylfaen"/>
                <w:noProof/>
                <w:sz w:val="18"/>
                <w:szCs w:val="18"/>
              </w:rPr>
              <w:t>45</w:t>
            </w:r>
          </w:p>
        </w:tc>
        <w:tc>
          <w:tcPr>
            <w:tcW w:w="743" w:type="dxa"/>
          </w:tcPr>
          <w:p w:rsidR="00E44E66" w:rsidRPr="00CC3F2A" w:rsidRDefault="00E44E66" w:rsidP="00E44E66">
            <w:pPr>
              <w:ind w:right="-117"/>
              <w:jc w:val="center"/>
              <w:rPr>
                <w:rFonts w:ascii="Sylfaen" w:hAnsi="Sylfaen"/>
                <w:noProof/>
                <w:sz w:val="24"/>
                <w:szCs w:val="24"/>
              </w:rPr>
            </w:pPr>
            <w:r w:rsidRPr="00CC3F2A">
              <w:rPr>
                <w:rFonts w:ascii="Sylfaen" w:hAnsi="Sylfaen"/>
                <w:noProof/>
                <w:sz w:val="24"/>
                <w:szCs w:val="24"/>
              </w:rPr>
              <w:t>3</w:t>
            </w:r>
          </w:p>
        </w:tc>
        <w:tc>
          <w:tcPr>
            <w:tcW w:w="1170" w:type="dxa"/>
            <w:gridSpan w:val="2"/>
          </w:tcPr>
          <w:p w:rsidR="00E44E66" w:rsidRPr="00CC3F2A" w:rsidRDefault="00E44E66" w:rsidP="00E44E66">
            <w:r w:rsidRPr="00CC3F2A">
              <w:rPr>
                <w:rFonts w:ascii="Sylfaen" w:hAnsi="Sylfaen"/>
                <w:noProof/>
                <w:sz w:val="24"/>
                <w:szCs w:val="24"/>
              </w:rPr>
              <w:t>77</w:t>
            </w:r>
          </w:p>
        </w:tc>
        <w:tc>
          <w:tcPr>
            <w:tcW w:w="1286" w:type="dxa"/>
            <w:tcBorders>
              <w:right w:val="double" w:sz="4" w:space="0" w:color="auto"/>
            </w:tcBorders>
          </w:tcPr>
          <w:p w:rsidR="00E44E66" w:rsidRPr="00CC3F2A" w:rsidRDefault="00E44E66" w:rsidP="00E44E66">
            <w:pPr>
              <w:ind w:right="-18"/>
              <w:jc w:val="center"/>
              <w:rPr>
                <w:noProof/>
                <w:sz w:val="24"/>
                <w:szCs w:val="24"/>
              </w:rPr>
            </w:pPr>
            <w:r w:rsidRPr="00CC3F2A">
              <w:rPr>
                <w:rFonts w:ascii="Sylfaen" w:hAnsi="Sylfaen"/>
                <w:noProof/>
                <w:sz w:val="24"/>
                <w:szCs w:val="24"/>
              </w:rPr>
              <w:t>30/0/0/15</w:t>
            </w:r>
          </w:p>
        </w:tc>
        <w:tc>
          <w:tcPr>
            <w:tcW w:w="499" w:type="dxa"/>
            <w:tcBorders>
              <w:left w:val="double" w:sz="4" w:space="0" w:color="auto"/>
            </w:tcBorders>
          </w:tcPr>
          <w:p w:rsidR="00E44E66" w:rsidRPr="00CC3F2A" w:rsidRDefault="00E44E66" w:rsidP="00E44E66">
            <w:pPr>
              <w:jc w:val="center"/>
              <w:rPr>
                <w:rFonts w:ascii="Sylfaen" w:hAnsi="Sylfaen"/>
                <w:noProof/>
                <w:sz w:val="24"/>
                <w:szCs w:val="24"/>
              </w:rPr>
            </w:pPr>
          </w:p>
        </w:tc>
        <w:tc>
          <w:tcPr>
            <w:tcW w:w="490" w:type="dxa"/>
          </w:tcPr>
          <w:p w:rsidR="00E44E66" w:rsidRPr="006E5E11" w:rsidRDefault="00E44E66" w:rsidP="00E44E66">
            <w:pPr>
              <w:jc w:val="center"/>
              <w:rPr>
                <w:rFonts w:ascii="Sylfaen" w:hAnsi="Sylfaen"/>
                <w:noProof/>
                <w:sz w:val="24"/>
                <w:szCs w:val="24"/>
                <w:lang w:val="ka-GE"/>
              </w:rPr>
            </w:pPr>
            <w:r>
              <w:rPr>
                <w:rFonts w:ascii="Sylfaen" w:hAnsi="Sylfaen"/>
                <w:noProof/>
                <w:sz w:val="24"/>
                <w:szCs w:val="24"/>
                <w:lang w:val="ka-GE"/>
              </w:rPr>
              <w:t>5</w:t>
            </w:r>
          </w:p>
        </w:tc>
        <w:tc>
          <w:tcPr>
            <w:tcW w:w="518" w:type="dxa"/>
          </w:tcPr>
          <w:p w:rsidR="00E44E66" w:rsidRPr="00CC3F2A" w:rsidRDefault="00E44E66" w:rsidP="00E44E66">
            <w:pPr>
              <w:jc w:val="center"/>
              <w:rPr>
                <w:rFonts w:ascii="Sylfaen" w:hAnsi="Sylfaen"/>
                <w:noProof/>
                <w:sz w:val="24"/>
                <w:szCs w:val="24"/>
              </w:rPr>
            </w:pPr>
          </w:p>
        </w:tc>
        <w:tc>
          <w:tcPr>
            <w:tcW w:w="419" w:type="dxa"/>
            <w:vAlign w:val="center"/>
          </w:tcPr>
          <w:p w:rsidR="00E44E66" w:rsidRPr="00CC3F2A" w:rsidRDefault="00E44E66" w:rsidP="00E44E66">
            <w:pPr>
              <w:ind w:right="-107"/>
              <w:jc w:val="center"/>
              <w:rPr>
                <w:rFonts w:ascii="Sylfaen" w:hAnsi="Sylfaen"/>
                <w:noProof/>
                <w:sz w:val="24"/>
                <w:szCs w:val="24"/>
              </w:rPr>
            </w:pPr>
          </w:p>
        </w:tc>
        <w:tc>
          <w:tcPr>
            <w:tcW w:w="420"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EA4C17"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303"/>
          <w:jc w:val="center"/>
        </w:trPr>
        <w:tc>
          <w:tcPr>
            <w:tcW w:w="609" w:type="dxa"/>
            <w:tcBorders>
              <w:left w:val="double" w:sz="4" w:space="0" w:color="auto"/>
              <w:right w:val="double" w:sz="4" w:space="0" w:color="auto"/>
            </w:tcBorders>
            <w:vAlign w:val="center"/>
          </w:tcPr>
          <w:p w:rsidR="00E44E66" w:rsidRPr="00EA4C17" w:rsidRDefault="00E44E66" w:rsidP="00E44E66">
            <w:pPr>
              <w:ind w:right="-107"/>
              <w:rPr>
                <w:rFonts w:ascii="Sylfaen" w:hAnsi="Sylfaen"/>
                <w:b/>
                <w:noProof/>
                <w:sz w:val="24"/>
                <w:szCs w:val="24"/>
              </w:rPr>
            </w:pPr>
            <w:r w:rsidRPr="00EA4C17">
              <w:rPr>
                <w:rFonts w:ascii="Sylfaen" w:hAnsi="Sylfaen"/>
                <w:b/>
                <w:noProof/>
                <w:sz w:val="24"/>
                <w:szCs w:val="24"/>
              </w:rPr>
              <w:t>1.6</w:t>
            </w:r>
          </w:p>
        </w:tc>
        <w:tc>
          <w:tcPr>
            <w:tcW w:w="3786" w:type="dxa"/>
            <w:tcBorders>
              <w:left w:val="double" w:sz="4" w:space="0" w:color="auto"/>
              <w:right w:val="double" w:sz="4" w:space="0" w:color="auto"/>
            </w:tcBorders>
          </w:tcPr>
          <w:p w:rsidR="00E44E66" w:rsidRDefault="00E44E66" w:rsidP="00E44E66">
            <w:r w:rsidRPr="0054187F">
              <w:t>EU: Government and institutions</w:t>
            </w:r>
          </w:p>
        </w:tc>
        <w:tc>
          <w:tcPr>
            <w:tcW w:w="540" w:type="dxa"/>
            <w:tcBorders>
              <w:left w:val="double" w:sz="4" w:space="0" w:color="auto"/>
              <w:right w:val="double" w:sz="4" w:space="0" w:color="auto"/>
            </w:tcBorders>
          </w:tcPr>
          <w:p w:rsidR="00E44E66" w:rsidRPr="00CC3F2A" w:rsidRDefault="00E44E66" w:rsidP="00E44E66">
            <w:pPr>
              <w:jc w:val="center"/>
              <w:rPr>
                <w:rFonts w:ascii="Sylfaen" w:hAnsi="Sylfaen"/>
                <w:noProof/>
                <w:sz w:val="24"/>
                <w:szCs w:val="24"/>
              </w:rPr>
            </w:pPr>
            <w:r w:rsidRPr="00CC3F2A">
              <w:rPr>
                <w:rFonts w:ascii="Sylfaen" w:hAnsi="Sylfaen"/>
                <w:noProof/>
                <w:sz w:val="24"/>
                <w:szCs w:val="24"/>
              </w:rPr>
              <w:t>3</w:t>
            </w:r>
          </w:p>
        </w:tc>
        <w:tc>
          <w:tcPr>
            <w:tcW w:w="659" w:type="dxa"/>
            <w:tcBorders>
              <w:left w:val="double" w:sz="4" w:space="0" w:color="auto"/>
            </w:tcBorders>
          </w:tcPr>
          <w:p w:rsidR="00E44E66" w:rsidRPr="00CC3F2A" w:rsidRDefault="00E44E66" w:rsidP="00E44E66">
            <w:pPr>
              <w:ind w:right="-107"/>
              <w:jc w:val="center"/>
              <w:rPr>
                <w:rFonts w:ascii="Sylfaen" w:hAnsi="Sylfaen"/>
                <w:noProof/>
                <w:sz w:val="24"/>
                <w:szCs w:val="24"/>
              </w:rPr>
            </w:pPr>
            <w:r w:rsidRPr="00CC3F2A">
              <w:rPr>
                <w:rFonts w:ascii="Sylfaen" w:hAnsi="Sylfaen"/>
                <w:noProof/>
                <w:sz w:val="24"/>
                <w:szCs w:val="24"/>
              </w:rPr>
              <w:t>5</w:t>
            </w:r>
          </w:p>
        </w:tc>
        <w:tc>
          <w:tcPr>
            <w:tcW w:w="781" w:type="dxa"/>
          </w:tcPr>
          <w:p w:rsidR="00E44E66" w:rsidRPr="00CC3F2A" w:rsidRDefault="00E44E66" w:rsidP="00E44E66">
            <w:pPr>
              <w:ind w:right="-107"/>
              <w:jc w:val="center"/>
              <w:rPr>
                <w:noProof/>
                <w:sz w:val="24"/>
                <w:szCs w:val="24"/>
              </w:rPr>
            </w:pPr>
            <w:r w:rsidRPr="00CC3F2A">
              <w:rPr>
                <w:rFonts w:ascii="Sylfaen" w:hAnsi="Sylfaen"/>
                <w:noProof/>
                <w:sz w:val="24"/>
                <w:szCs w:val="24"/>
              </w:rPr>
              <w:t>125</w:t>
            </w:r>
          </w:p>
        </w:tc>
        <w:tc>
          <w:tcPr>
            <w:tcW w:w="427" w:type="dxa"/>
          </w:tcPr>
          <w:p w:rsidR="00E44E66" w:rsidRPr="00CC3F2A" w:rsidRDefault="00E44E66" w:rsidP="00E44E66">
            <w:pPr>
              <w:ind w:right="-107"/>
              <w:rPr>
                <w:rFonts w:ascii="Sylfaen" w:hAnsi="Sylfaen"/>
                <w:noProof/>
                <w:sz w:val="24"/>
                <w:szCs w:val="24"/>
              </w:rPr>
            </w:pPr>
            <w:r w:rsidRPr="00CC3F2A">
              <w:rPr>
                <w:rFonts w:ascii="Sylfaen" w:hAnsi="Sylfaen"/>
                <w:noProof/>
                <w:sz w:val="24"/>
                <w:szCs w:val="24"/>
              </w:rPr>
              <w:t>45</w:t>
            </w:r>
          </w:p>
        </w:tc>
        <w:tc>
          <w:tcPr>
            <w:tcW w:w="743" w:type="dxa"/>
          </w:tcPr>
          <w:p w:rsidR="00E44E66" w:rsidRPr="00CC3F2A" w:rsidRDefault="00E44E66" w:rsidP="00E44E66">
            <w:pPr>
              <w:ind w:right="-117"/>
              <w:jc w:val="center"/>
              <w:rPr>
                <w:rFonts w:ascii="Sylfaen" w:hAnsi="Sylfaen"/>
                <w:noProof/>
                <w:sz w:val="24"/>
                <w:szCs w:val="24"/>
              </w:rPr>
            </w:pPr>
            <w:r w:rsidRPr="00CC3F2A">
              <w:rPr>
                <w:rFonts w:ascii="Sylfaen" w:hAnsi="Sylfaen"/>
                <w:noProof/>
                <w:sz w:val="24"/>
                <w:szCs w:val="24"/>
              </w:rPr>
              <w:t>3</w:t>
            </w:r>
          </w:p>
        </w:tc>
        <w:tc>
          <w:tcPr>
            <w:tcW w:w="1170" w:type="dxa"/>
            <w:gridSpan w:val="2"/>
          </w:tcPr>
          <w:p w:rsidR="00E44E66" w:rsidRPr="00CC3F2A" w:rsidRDefault="00E44E66" w:rsidP="00E44E66">
            <w:pPr>
              <w:jc w:val="center"/>
              <w:rPr>
                <w:noProof/>
                <w:sz w:val="24"/>
                <w:szCs w:val="24"/>
              </w:rPr>
            </w:pPr>
            <w:r w:rsidRPr="00CC3F2A">
              <w:rPr>
                <w:rFonts w:ascii="Sylfaen" w:hAnsi="Sylfaen"/>
                <w:noProof/>
                <w:sz w:val="24"/>
                <w:szCs w:val="24"/>
              </w:rPr>
              <w:t>77</w:t>
            </w:r>
          </w:p>
        </w:tc>
        <w:tc>
          <w:tcPr>
            <w:tcW w:w="1286" w:type="dxa"/>
            <w:tcBorders>
              <w:right w:val="double" w:sz="4" w:space="0" w:color="auto"/>
            </w:tcBorders>
          </w:tcPr>
          <w:p w:rsidR="00E44E66" w:rsidRPr="00CC3F2A" w:rsidRDefault="00E44E66" w:rsidP="00E44E66">
            <w:pPr>
              <w:ind w:right="-18"/>
              <w:jc w:val="center"/>
              <w:rPr>
                <w:noProof/>
                <w:sz w:val="24"/>
                <w:szCs w:val="24"/>
              </w:rPr>
            </w:pPr>
            <w:r w:rsidRPr="00CC3F2A">
              <w:rPr>
                <w:rFonts w:ascii="Sylfaen" w:hAnsi="Sylfaen"/>
                <w:noProof/>
                <w:sz w:val="24"/>
                <w:szCs w:val="24"/>
              </w:rPr>
              <w:t>30/0/0/15</w:t>
            </w:r>
          </w:p>
        </w:tc>
        <w:tc>
          <w:tcPr>
            <w:tcW w:w="499" w:type="dxa"/>
            <w:tcBorders>
              <w:left w:val="double" w:sz="4" w:space="0" w:color="auto"/>
            </w:tcBorders>
          </w:tcPr>
          <w:p w:rsidR="00E44E66" w:rsidRPr="00CC3F2A" w:rsidRDefault="00E44E66" w:rsidP="00E44E66">
            <w:pPr>
              <w:jc w:val="center"/>
              <w:rPr>
                <w:rFonts w:ascii="Sylfaen" w:hAnsi="Sylfaen"/>
                <w:noProof/>
                <w:sz w:val="24"/>
                <w:szCs w:val="24"/>
              </w:rPr>
            </w:pPr>
          </w:p>
        </w:tc>
        <w:tc>
          <w:tcPr>
            <w:tcW w:w="490" w:type="dxa"/>
          </w:tcPr>
          <w:p w:rsidR="00E44E66" w:rsidRPr="00CC3F2A" w:rsidRDefault="00E44E66" w:rsidP="00E44E66">
            <w:pPr>
              <w:jc w:val="center"/>
              <w:rPr>
                <w:rFonts w:ascii="Sylfaen" w:hAnsi="Sylfaen"/>
                <w:noProof/>
                <w:sz w:val="24"/>
                <w:szCs w:val="24"/>
              </w:rPr>
            </w:pPr>
          </w:p>
        </w:tc>
        <w:tc>
          <w:tcPr>
            <w:tcW w:w="518" w:type="dxa"/>
          </w:tcPr>
          <w:p w:rsidR="00E44E66" w:rsidRPr="006E5E11" w:rsidRDefault="00E44E66" w:rsidP="00E44E66">
            <w:pPr>
              <w:jc w:val="center"/>
              <w:rPr>
                <w:rFonts w:ascii="Sylfaen" w:hAnsi="Sylfaen"/>
                <w:noProof/>
                <w:sz w:val="24"/>
                <w:szCs w:val="24"/>
                <w:lang w:val="ka-GE"/>
              </w:rPr>
            </w:pPr>
            <w:r>
              <w:rPr>
                <w:rFonts w:ascii="Sylfaen" w:hAnsi="Sylfaen"/>
                <w:noProof/>
                <w:sz w:val="24"/>
                <w:szCs w:val="24"/>
                <w:lang w:val="ka-GE"/>
              </w:rPr>
              <w:t>5</w:t>
            </w:r>
          </w:p>
        </w:tc>
        <w:tc>
          <w:tcPr>
            <w:tcW w:w="419" w:type="dxa"/>
            <w:vAlign w:val="center"/>
          </w:tcPr>
          <w:p w:rsidR="00E44E66" w:rsidRPr="00CC3F2A" w:rsidRDefault="00E44E66" w:rsidP="00E44E66">
            <w:pPr>
              <w:ind w:right="-107"/>
              <w:jc w:val="center"/>
              <w:rPr>
                <w:rFonts w:ascii="Sylfaen" w:hAnsi="Sylfaen"/>
                <w:noProof/>
                <w:sz w:val="24"/>
                <w:szCs w:val="24"/>
              </w:rPr>
            </w:pPr>
          </w:p>
        </w:tc>
        <w:tc>
          <w:tcPr>
            <w:tcW w:w="420"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EA4C17"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CD757B" w:rsidRPr="00EA4C17" w:rsidTr="007138D1">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CD757B" w:rsidRPr="00EA4C17" w:rsidRDefault="00CD757B" w:rsidP="007138D1">
            <w:pPr>
              <w:ind w:right="-107"/>
              <w:jc w:val="center"/>
              <w:rPr>
                <w:rFonts w:ascii="Sylfaen" w:hAnsi="Sylfaen"/>
                <w:noProof/>
                <w:sz w:val="20"/>
                <w:szCs w:val="20"/>
              </w:rPr>
            </w:pPr>
            <w:r w:rsidRPr="00EA4C17">
              <w:rPr>
                <w:rFonts w:ascii="Sylfaen" w:hAnsi="Sylfaen"/>
                <w:noProof/>
                <w:sz w:val="20"/>
                <w:szCs w:val="20"/>
              </w:rPr>
              <w:t>2</w:t>
            </w:r>
          </w:p>
        </w:tc>
        <w:tc>
          <w:tcPr>
            <w:tcW w:w="13524" w:type="dxa"/>
            <w:gridSpan w:val="18"/>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CD757B" w:rsidRPr="003817D1" w:rsidRDefault="00060EB7" w:rsidP="007138D1">
            <w:pPr>
              <w:ind w:right="-107"/>
              <w:jc w:val="center"/>
              <w:rPr>
                <w:rFonts w:ascii="Sylfaen" w:hAnsi="Sylfaen"/>
                <w:b/>
                <w:noProof/>
              </w:rPr>
            </w:pPr>
            <w:r w:rsidRPr="00060EB7">
              <w:rPr>
                <w:rFonts w:ascii="Times New Roman" w:eastAsia="Times New Roman" w:hAnsi="Times New Roman" w:cs="Times New Roman"/>
                <w:b/>
                <w:sz w:val="24"/>
                <w:szCs w:val="24"/>
              </w:rPr>
              <w:t>Elective course - 1</w:t>
            </w:r>
            <w:r w:rsidR="00CD757B" w:rsidRPr="006C33FF">
              <w:rPr>
                <w:rFonts w:ascii="Sylfaen" w:hAnsi="Sylfaen" w:cs="Arial"/>
                <w:b/>
                <w:bCs/>
                <w:iCs/>
                <w:color w:val="000000" w:themeColor="text1"/>
                <w:sz w:val="20"/>
                <w:szCs w:val="20"/>
                <w:lang w:val="ka-GE"/>
              </w:rPr>
              <w:t xml:space="preserve">. </w:t>
            </w:r>
            <w:r w:rsidRPr="00060EB7">
              <w:rPr>
                <w:rFonts w:ascii="Sylfaen" w:hAnsi="Sylfaen" w:cs="Arial"/>
                <w:b/>
                <w:bCs/>
                <w:iCs/>
                <w:color w:val="000000" w:themeColor="text1"/>
                <w:sz w:val="20"/>
                <w:szCs w:val="20"/>
              </w:rPr>
              <w:t>Language, literature, culture</w:t>
            </w:r>
          </w:p>
        </w:tc>
      </w:tr>
      <w:tr w:rsidR="00E44E66" w:rsidRPr="00EA4C17" w:rsidTr="00B52A09">
        <w:trPr>
          <w:trHeight w:val="1100"/>
          <w:jc w:val="center"/>
        </w:trPr>
        <w:tc>
          <w:tcPr>
            <w:tcW w:w="609" w:type="dxa"/>
            <w:tcBorders>
              <w:left w:val="double" w:sz="4" w:space="0" w:color="auto"/>
              <w:bottom w:val="single" w:sz="4" w:space="0" w:color="auto"/>
              <w:right w:val="double" w:sz="4" w:space="0" w:color="auto"/>
            </w:tcBorders>
            <w:vAlign w:val="center"/>
          </w:tcPr>
          <w:p w:rsidR="00E44E66" w:rsidRPr="00EA4C17" w:rsidRDefault="00E44E66" w:rsidP="00E44E66">
            <w:pPr>
              <w:ind w:right="-107"/>
              <w:rPr>
                <w:rFonts w:ascii="Sylfaen" w:hAnsi="Sylfaen"/>
                <w:b/>
                <w:noProof/>
                <w:sz w:val="24"/>
                <w:szCs w:val="24"/>
              </w:rPr>
            </w:pPr>
            <w:r w:rsidRPr="00EA4C17">
              <w:rPr>
                <w:rFonts w:ascii="Sylfaen" w:hAnsi="Sylfaen"/>
                <w:b/>
                <w:noProof/>
                <w:sz w:val="24"/>
                <w:szCs w:val="24"/>
              </w:rPr>
              <w:lastRenderedPageBreak/>
              <w:t>2.1</w:t>
            </w:r>
          </w:p>
          <w:p w:rsidR="00E44E66" w:rsidRPr="00EA4C17" w:rsidRDefault="00E44E66" w:rsidP="00E44E66">
            <w:pPr>
              <w:ind w:right="-107"/>
              <w:rPr>
                <w:rFonts w:ascii="Sylfaen" w:hAnsi="Sylfaen"/>
                <w:b/>
                <w:noProof/>
                <w:sz w:val="24"/>
                <w:szCs w:val="24"/>
              </w:rPr>
            </w:pPr>
          </w:p>
        </w:tc>
        <w:tc>
          <w:tcPr>
            <w:tcW w:w="3786" w:type="dxa"/>
            <w:tcBorders>
              <w:left w:val="double" w:sz="4" w:space="0" w:color="auto"/>
              <w:bottom w:val="single" w:sz="4" w:space="0" w:color="auto"/>
              <w:right w:val="double" w:sz="4" w:space="0" w:color="auto"/>
            </w:tcBorders>
          </w:tcPr>
          <w:p w:rsidR="00E44E66" w:rsidRPr="00A21A6B" w:rsidRDefault="00E44E66" w:rsidP="00E44E66">
            <w:r w:rsidRPr="00A21A6B">
              <w:t>Text linguistic theory</w:t>
            </w:r>
          </w:p>
        </w:tc>
        <w:tc>
          <w:tcPr>
            <w:tcW w:w="540" w:type="dxa"/>
            <w:tcBorders>
              <w:left w:val="double" w:sz="4" w:space="0" w:color="auto"/>
              <w:bottom w:val="single" w:sz="4" w:space="0" w:color="auto"/>
              <w:right w:val="double" w:sz="4" w:space="0" w:color="auto"/>
            </w:tcBorders>
            <w:vAlign w:val="center"/>
          </w:tcPr>
          <w:p w:rsidR="00E44E66" w:rsidRPr="00022A2D" w:rsidRDefault="00E44E66" w:rsidP="00E44E66">
            <w:pPr>
              <w:ind w:right="-107"/>
              <w:jc w:val="center"/>
              <w:rPr>
                <w:rFonts w:ascii="Sylfaen" w:hAnsi="Sylfaen"/>
                <w:noProof/>
                <w:sz w:val="24"/>
                <w:szCs w:val="24"/>
                <w:lang w:val="ka-GE"/>
              </w:rPr>
            </w:pPr>
            <w:r>
              <w:rPr>
                <w:rFonts w:ascii="Sylfaen" w:hAnsi="Sylfaen"/>
                <w:noProof/>
                <w:sz w:val="24"/>
                <w:szCs w:val="24"/>
                <w:lang w:val="ka-GE"/>
              </w:rPr>
              <w:t>2</w:t>
            </w:r>
          </w:p>
        </w:tc>
        <w:tc>
          <w:tcPr>
            <w:tcW w:w="659" w:type="dxa"/>
            <w:tcBorders>
              <w:left w:val="double" w:sz="4" w:space="0" w:color="auto"/>
              <w:bottom w:val="single" w:sz="4" w:space="0" w:color="auto"/>
            </w:tcBorders>
            <w:vAlign w:val="center"/>
          </w:tcPr>
          <w:p w:rsidR="00E44E66" w:rsidRPr="00CC3F2A" w:rsidRDefault="00E44E66" w:rsidP="00E44E66">
            <w:pPr>
              <w:ind w:right="-107"/>
              <w:jc w:val="center"/>
              <w:rPr>
                <w:rFonts w:ascii="Sylfaen" w:hAnsi="Sylfaen"/>
                <w:noProof/>
                <w:sz w:val="24"/>
                <w:szCs w:val="24"/>
              </w:rPr>
            </w:pPr>
            <w:r w:rsidRPr="00CC3F2A">
              <w:rPr>
                <w:rFonts w:ascii="Sylfaen" w:hAnsi="Sylfaen"/>
                <w:noProof/>
                <w:sz w:val="24"/>
                <w:szCs w:val="24"/>
              </w:rPr>
              <w:t>5</w:t>
            </w:r>
          </w:p>
        </w:tc>
        <w:tc>
          <w:tcPr>
            <w:tcW w:w="781" w:type="dxa"/>
            <w:tcBorders>
              <w:bottom w:val="single" w:sz="4" w:space="0" w:color="auto"/>
            </w:tcBorders>
            <w:vAlign w:val="center"/>
          </w:tcPr>
          <w:p w:rsidR="00E44E66" w:rsidRPr="00CC3F2A" w:rsidRDefault="00E44E66" w:rsidP="00E44E66">
            <w:pPr>
              <w:ind w:right="-107"/>
              <w:jc w:val="center"/>
              <w:rPr>
                <w:noProof/>
                <w:sz w:val="24"/>
                <w:szCs w:val="24"/>
              </w:rPr>
            </w:pPr>
            <w:r w:rsidRPr="00CC3F2A">
              <w:rPr>
                <w:noProof/>
                <w:sz w:val="24"/>
                <w:szCs w:val="24"/>
              </w:rPr>
              <w:t>125</w:t>
            </w:r>
          </w:p>
        </w:tc>
        <w:tc>
          <w:tcPr>
            <w:tcW w:w="427" w:type="dxa"/>
            <w:vAlign w:val="center"/>
          </w:tcPr>
          <w:p w:rsidR="00E44E66" w:rsidRPr="00CC3F2A" w:rsidRDefault="00E44E66" w:rsidP="00E44E66">
            <w:pPr>
              <w:ind w:right="-107"/>
              <w:jc w:val="center"/>
              <w:rPr>
                <w:rFonts w:ascii="Sylfaen" w:hAnsi="Sylfaen"/>
                <w:noProof/>
                <w:sz w:val="24"/>
                <w:szCs w:val="24"/>
              </w:rPr>
            </w:pPr>
            <w:r w:rsidRPr="00CC3F2A">
              <w:rPr>
                <w:rFonts w:ascii="Sylfaen" w:hAnsi="Sylfaen"/>
                <w:noProof/>
                <w:sz w:val="24"/>
                <w:szCs w:val="24"/>
              </w:rPr>
              <w:t>45</w:t>
            </w:r>
          </w:p>
        </w:tc>
        <w:tc>
          <w:tcPr>
            <w:tcW w:w="1021" w:type="dxa"/>
            <w:gridSpan w:val="2"/>
            <w:vAlign w:val="center"/>
          </w:tcPr>
          <w:p w:rsidR="00E44E66" w:rsidRPr="00CC3F2A" w:rsidRDefault="00E44E66" w:rsidP="00E44E66">
            <w:pPr>
              <w:ind w:right="-107"/>
              <w:jc w:val="center"/>
              <w:rPr>
                <w:rFonts w:ascii="Sylfaen" w:hAnsi="Sylfaen"/>
                <w:noProof/>
                <w:sz w:val="24"/>
                <w:szCs w:val="24"/>
              </w:rPr>
            </w:pPr>
            <w:r w:rsidRPr="00CC3F2A">
              <w:rPr>
                <w:rFonts w:ascii="Sylfaen" w:hAnsi="Sylfaen"/>
                <w:noProof/>
                <w:sz w:val="24"/>
                <w:szCs w:val="24"/>
              </w:rPr>
              <w:t>3</w:t>
            </w:r>
          </w:p>
        </w:tc>
        <w:tc>
          <w:tcPr>
            <w:tcW w:w="892" w:type="dxa"/>
            <w:vAlign w:val="center"/>
          </w:tcPr>
          <w:p w:rsidR="00E44E66" w:rsidRPr="00CC3F2A" w:rsidRDefault="00E44E66" w:rsidP="00E44E66">
            <w:pPr>
              <w:ind w:right="-107"/>
              <w:jc w:val="center"/>
              <w:rPr>
                <w:rFonts w:ascii="Sylfaen" w:hAnsi="Sylfaen"/>
                <w:noProof/>
                <w:sz w:val="24"/>
                <w:szCs w:val="24"/>
              </w:rPr>
            </w:pPr>
            <w:r w:rsidRPr="00CC3F2A">
              <w:rPr>
                <w:rFonts w:ascii="Sylfaen" w:hAnsi="Sylfaen"/>
                <w:noProof/>
                <w:sz w:val="24"/>
                <w:szCs w:val="24"/>
              </w:rPr>
              <w:t>77</w:t>
            </w:r>
          </w:p>
        </w:tc>
        <w:tc>
          <w:tcPr>
            <w:tcW w:w="1286" w:type="dxa"/>
            <w:tcBorders>
              <w:bottom w:val="single" w:sz="4" w:space="0" w:color="auto"/>
              <w:right w:val="double" w:sz="4" w:space="0" w:color="auto"/>
            </w:tcBorders>
            <w:vAlign w:val="center"/>
          </w:tcPr>
          <w:p w:rsidR="00E44E66" w:rsidRPr="00CC3F2A" w:rsidRDefault="00E44E66" w:rsidP="00E44E66">
            <w:pPr>
              <w:ind w:right="-18"/>
              <w:jc w:val="center"/>
              <w:rPr>
                <w:rFonts w:ascii="Sylfaen" w:hAnsi="Sylfaen"/>
                <w:noProof/>
                <w:sz w:val="24"/>
                <w:szCs w:val="24"/>
              </w:rPr>
            </w:pPr>
            <w:r>
              <w:rPr>
                <w:rFonts w:ascii="Sylfaen" w:hAnsi="Sylfaen"/>
                <w:noProof/>
                <w:sz w:val="24"/>
                <w:szCs w:val="24"/>
                <w:lang w:val="ka-GE"/>
              </w:rPr>
              <w:t>15</w:t>
            </w:r>
            <w:r w:rsidRPr="00CC3F2A">
              <w:rPr>
                <w:rFonts w:ascii="Sylfaen" w:hAnsi="Sylfaen"/>
                <w:noProof/>
                <w:sz w:val="24"/>
                <w:szCs w:val="24"/>
              </w:rPr>
              <w:t>/0/0/15</w:t>
            </w:r>
          </w:p>
        </w:tc>
        <w:tc>
          <w:tcPr>
            <w:tcW w:w="499" w:type="dxa"/>
            <w:tcBorders>
              <w:left w:val="double" w:sz="4" w:space="0" w:color="auto"/>
              <w:bottom w:val="single" w:sz="4" w:space="0" w:color="auto"/>
            </w:tcBorders>
            <w:vAlign w:val="center"/>
          </w:tcPr>
          <w:p w:rsidR="00E44E66" w:rsidRPr="00A26207" w:rsidRDefault="00E44E66" w:rsidP="00E44E66">
            <w:pPr>
              <w:jc w:val="center"/>
              <w:rPr>
                <w:rFonts w:ascii="Sylfaen" w:hAnsi="Sylfaen"/>
                <w:noProof/>
                <w:sz w:val="24"/>
                <w:szCs w:val="24"/>
              </w:rPr>
            </w:pPr>
            <w:r>
              <w:rPr>
                <w:rFonts w:ascii="Sylfaen" w:hAnsi="Sylfaen"/>
                <w:noProof/>
                <w:sz w:val="24"/>
                <w:szCs w:val="24"/>
              </w:rPr>
              <w:t>10</w:t>
            </w:r>
          </w:p>
        </w:tc>
        <w:tc>
          <w:tcPr>
            <w:tcW w:w="490" w:type="dxa"/>
            <w:tcBorders>
              <w:bottom w:val="single" w:sz="4" w:space="0" w:color="auto"/>
            </w:tcBorders>
            <w:vAlign w:val="center"/>
          </w:tcPr>
          <w:p w:rsidR="00E44E66" w:rsidRPr="00CC3F2A" w:rsidRDefault="00E44E66" w:rsidP="00E44E66">
            <w:pPr>
              <w:jc w:val="center"/>
              <w:rPr>
                <w:rFonts w:ascii="Sylfaen" w:hAnsi="Sylfaen"/>
                <w:noProof/>
                <w:sz w:val="24"/>
                <w:szCs w:val="24"/>
              </w:rPr>
            </w:pPr>
          </w:p>
        </w:tc>
        <w:tc>
          <w:tcPr>
            <w:tcW w:w="518" w:type="dxa"/>
            <w:tcBorders>
              <w:bottom w:val="single" w:sz="4" w:space="0" w:color="auto"/>
            </w:tcBorders>
            <w:vAlign w:val="center"/>
          </w:tcPr>
          <w:p w:rsidR="00E44E66" w:rsidRPr="00CC3F2A" w:rsidRDefault="00E44E66" w:rsidP="00E44E66">
            <w:pPr>
              <w:jc w:val="center"/>
              <w:rPr>
                <w:rFonts w:ascii="Sylfaen" w:hAnsi="Sylfaen"/>
                <w:noProof/>
                <w:sz w:val="24"/>
                <w:szCs w:val="24"/>
              </w:rPr>
            </w:pPr>
          </w:p>
        </w:tc>
        <w:tc>
          <w:tcPr>
            <w:tcW w:w="419" w:type="dxa"/>
            <w:tcBorders>
              <w:bottom w:val="single" w:sz="4" w:space="0" w:color="auto"/>
            </w:tcBorders>
            <w:vAlign w:val="center"/>
          </w:tcPr>
          <w:p w:rsidR="00E44E66" w:rsidRPr="00CC3F2A" w:rsidRDefault="00E44E66" w:rsidP="00E44E66">
            <w:pPr>
              <w:ind w:right="-107"/>
              <w:jc w:val="center"/>
              <w:rPr>
                <w:rFonts w:ascii="Sylfaen" w:hAnsi="Sylfaen"/>
                <w:noProof/>
                <w:sz w:val="24"/>
                <w:szCs w:val="24"/>
              </w:rPr>
            </w:pPr>
          </w:p>
        </w:tc>
        <w:tc>
          <w:tcPr>
            <w:tcW w:w="420" w:type="dxa"/>
            <w:tcBorders>
              <w:bottom w:val="single" w:sz="4" w:space="0" w:color="auto"/>
            </w:tcBorders>
            <w:vAlign w:val="center"/>
          </w:tcPr>
          <w:p w:rsidR="00E44E66" w:rsidRPr="00CC3F2A" w:rsidRDefault="00E44E66" w:rsidP="00E44E66">
            <w:pPr>
              <w:ind w:right="-107"/>
              <w:jc w:val="center"/>
              <w:rPr>
                <w:rFonts w:ascii="Sylfaen" w:hAnsi="Sylfaen"/>
                <w:noProof/>
                <w:sz w:val="24"/>
                <w:szCs w:val="24"/>
              </w:rPr>
            </w:pPr>
          </w:p>
        </w:tc>
        <w:tc>
          <w:tcPr>
            <w:tcW w:w="434" w:type="dxa"/>
            <w:tcBorders>
              <w:bottom w:val="single" w:sz="4" w:space="0" w:color="auto"/>
            </w:tcBorders>
            <w:vAlign w:val="center"/>
          </w:tcPr>
          <w:p w:rsidR="00E44E66" w:rsidRPr="00CC3F2A" w:rsidRDefault="00E44E66" w:rsidP="00E44E66">
            <w:pPr>
              <w:ind w:right="-107"/>
              <w:jc w:val="center"/>
              <w:rPr>
                <w:rFonts w:ascii="Sylfaen" w:hAnsi="Sylfaen"/>
                <w:noProof/>
                <w:sz w:val="24"/>
                <w:szCs w:val="24"/>
              </w:rPr>
            </w:pPr>
          </w:p>
        </w:tc>
        <w:tc>
          <w:tcPr>
            <w:tcW w:w="476" w:type="dxa"/>
            <w:tcBorders>
              <w:bottom w:val="single" w:sz="4" w:space="0" w:color="auto"/>
            </w:tcBorders>
            <w:vAlign w:val="center"/>
          </w:tcPr>
          <w:p w:rsidR="00E44E66" w:rsidRPr="00EA4C17" w:rsidRDefault="00E44E66" w:rsidP="00E44E66">
            <w:pPr>
              <w:ind w:right="-107"/>
              <w:jc w:val="center"/>
              <w:rPr>
                <w:rFonts w:ascii="Sylfaen" w:hAnsi="Sylfaen"/>
                <w:noProof/>
                <w:sz w:val="24"/>
                <w:szCs w:val="24"/>
              </w:rPr>
            </w:pPr>
          </w:p>
        </w:tc>
        <w:tc>
          <w:tcPr>
            <w:tcW w:w="434" w:type="dxa"/>
            <w:tcBorders>
              <w:bottom w:val="single" w:sz="4" w:space="0" w:color="auto"/>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bottom w:val="single" w:sz="4" w:space="0" w:color="auto"/>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609" w:type="dxa"/>
            <w:tcBorders>
              <w:left w:val="double" w:sz="4" w:space="0" w:color="auto"/>
              <w:right w:val="single" w:sz="4" w:space="0" w:color="auto"/>
            </w:tcBorders>
            <w:vAlign w:val="center"/>
          </w:tcPr>
          <w:p w:rsidR="00E44E66" w:rsidRPr="00022A2D" w:rsidRDefault="00E44E66" w:rsidP="00E44E66">
            <w:pPr>
              <w:ind w:right="-107"/>
              <w:rPr>
                <w:rFonts w:ascii="Sylfaen" w:hAnsi="Sylfaen"/>
                <w:b/>
                <w:noProof/>
                <w:sz w:val="24"/>
                <w:szCs w:val="24"/>
                <w:lang w:val="ka-GE"/>
              </w:rPr>
            </w:pPr>
            <w:r>
              <w:rPr>
                <w:rFonts w:ascii="Sylfaen" w:hAnsi="Sylfaen"/>
                <w:b/>
                <w:noProof/>
                <w:sz w:val="24"/>
                <w:szCs w:val="24"/>
                <w:lang w:val="ka-GE"/>
              </w:rPr>
              <w:t>2.2</w:t>
            </w:r>
          </w:p>
        </w:tc>
        <w:tc>
          <w:tcPr>
            <w:tcW w:w="3786" w:type="dxa"/>
            <w:tcBorders>
              <w:left w:val="single" w:sz="4" w:space="0" w:color="auto"/>
              <w:right w:val="single" w:sz="4" w:space="0" w:color="auto"/>
            </w:tcBorders>
          </w:tcPr>
          <w:p w:rsidR="00E44E66" w:rsidRPr="00A21A6B" w:rsidRDefault="00E44E66" w:rsidP="00E44E66">
            <w:r w:rsidRPr="00A21A6B">
              <w:t>Language and culture</w:t>
            </w:r>
          </w:p>
        </w:tc>
        <w:tc>
          <w:tcPr>
            <w:tcW w:w="540" w:type="dxa"/>
            <w:tcBorders>
              <w:left w:val="single" w:sz="4" w:space="0" w:color="auto"/>
              <w:righ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2</w:t>
            </w:r>
          </w:p>
        </w:tc>
        <w:tc>
          <w:tcPr>
            <w:tcW w:w="659" w:type="dxa"/>
            <w:tcBorders>
              <w:lef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30</w:t>
            </w:r>
          </w:p>
        </w:tc>
        <w:tc>
          <w:tcPr>
            <w:tcW w:w="1021" w:type="dxa"/>
            <w:gridSpan w:val="2"/>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892"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77</w:t>
            </w:r>
          </w:p>
        </w:tc>
        <w:tc>
          <w:tcPr>
            <w:tcW w:w="1286" w:type="dxa"/>
            <w:tcBorders>
              <w:right w:val="double" w:sz="4" w:space="0" w:color="auto"/>
            </w:tcBorders>
            <w:vAlign w:val="center"/>
          </w:tcPr>
          <w:p w:rsidR="00E44E66" w:rsidRPr="00BF021C" w:rsidRDefault="00E44E66" w:rsidP="00E44E66">
            <w:pPr>
              <w:ind w:right="-18"/>
              <w:jc w:val="center"/>
              <w:rPr>
                <w:rFonts w:ascii="Sylfaen" w:hAnsi="Sylfaen"/>
                <w:noProof/>
                <w:sz w:val="24"/>
                <w:szCs w:val="24"/>
                <w:lang w:val="ka-GE"/>
              </w:rPr>
            </w:pPr>
            <w:r>
              <w:rPr>
                <w:rFonts w:ascii="Sylfaen" w:hAnsi="Sylfaen"/>
                <w:noProof/>
                <w:sz w:val="24"/>
                <w:szCs w:val="24"/>
                <w:lang w:val="ka-GE"/>
              </w:rPr>
              <w:t>15/0/0/15</w:t>
            </w:r>
          </w:p>
        </w:tc>
        <w:tc>
          <w:tcPr>
            <w:tcW w:w="499" w:type="dxa"/>
            <w:tcBorders>
              <w:left w:val="double" w:sz="4" w:space="0" w:color="auto"/>
            </w:tcBorders>
            <w:vAlign w:val="center"/>
          </w:tcPr>
          <w:p w:rsidR="00E44E66" w:rsidRPr="00CC3F2A" w:rsidRDefault="00E44E66" w:rsidP="00E44E66">
            <w:pPr>
              <w:jc w:val="center"/>
              <w:rPr>
                <w:rFonts w:ascii="Sylfaen" w:hAnsi="Sylfaen"/>
                <w:noProof/>
                <w:sz w:val="24"/>
                <w:szCs w:val="24"/>
              </w:rPr>
            </w:pPr>
          </w:p>
        </w:tc>
        <w:tc>
          <w:tcPr>
            <w:tcW w:w="490" w:type="dxa"/>
            <w:vAlign w:val="center"/>
          </w:tcPr>
          <w:p w:rsidR="00E44E66" w:rsidRDefault="00E44E66" w:rsidP="00E44E66">
            <w:pPr>
              <w:jc w:val="center"/>
              <w:rPr>
                <w:rFonts w:ascii="Sylfaen" w:hAnsi="Sylfaen"/>
                <w:noProof/>
                <w:sz w:val="24"/>
                <w:szCs w:val="24"/>
              </w:rPr>
            </w:pPr>
          </w:p>
        </w:tc>
        <w:tc>
          <w:tcPr>
            <w:tcW w:w="518" w:type="dxa"/>
            <w:vAlign w:val="center"/>
          </w:tcPr>
          <w:p w:rsidR="00E44E66" w:rsidRPr="00CC3F2A" w:rsidRDefault="00E44E66" w:rsidP="00E44E66">
            <w:pPr>
              <w:jc w:val="center"/>
              <w:rPr>
                <w:rFonts w:ascii="Sylfaen" w:hAnsi="Sylfaen"/>
                <w:noProof/>
                <w:sz w:val="24"/>
                <w:szCs w:val="24"/>
              </w:rPr>
            </w:pPr>
          </w:p>
        </w:tc>
        <w:tc>
          <w:tcPr>
            <w:tcW w:w="419" w:type="dxa"/>
            <w:vAlign w:val="center"/>
          </w:tcPr>
          <w:p w:rsidR="00E44E66" w:rsidRPr="00CC3F2A" w:rsidRDefault="00E44E66" w:rsidP="00E44E66">
            <w:pPr>
              <w:ind w:right="-107"/>
              <w:jc w:val="center"/>
              <w:rPr>
                <w:rFonts w:ascii="Sylfaen" w:hAnsi="Sylfaen"/>
                <w:noProof/>
                <w:sz w:val="24"/>
                <w:szCs w:val="24"/>
              </w:rPr>
            </w:pPr>
          </w:p>
        </w:tc>
        <w:tc>
          <w:tcPr>
            <w:tcW w:w="420"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609" w:type="dxa"/>
            <w:tcBorders>
              <w:left w:val="double" w:sz="4" w:space="0" w:color="auto"/>
              <w:right w:val="single" w:sz="4" w:space="0" w:color="auto"/>
            </w:tcBorders>
            <w:vAlign w:val="center"/>
          </w:tcPr>
          <w:p w:rsidR="00E44E66" w:rsidRPr="00022A2D" w:rsidRDefault="00E44E66" w:rsidP="00E44E66">
            <w:pPr>
              <w:ind w:right="-107"/>
              <w:rPr>
                <w:rFonts w:ascii="Sylfaen" w:hAnsi="Sylfaen"/>
                <w:b/>
                <w:noProof/>
                <w:sz w:val="24"/>
                <w:szCs w:val="24"/>
                <w:lang w:val="ka-GE"/>
              </w:rPr>
            </w:pPr>
            <w:r>
              <w:rPr>
                <w:rFonts w:ascii="Sylfaen" w:hAnsi="Sylfaen"/>
                <w:b/>
                <w:noProof/>
                <w:sz w:val="24"/>
                <w:szCs w:val="24"/>
                <w:lang w:val="ka-GE"/>
              </w:rPr>
              <w:t>2.3</w:t>
            </w:r>
          </w:p>
        </w:tc>
        <w:tc>
          <w:tcPr>
            <w:tcW w:w="3786" w:type="dxa"/>
            <w:tcBorders>
              <w:left w:val="single" w:sz="4" w:space="0" w:color="auto"/>
              <w:right w:val="single" w:sz="4" w:space="0" w:color="auto"/>
            </w:tcBorders>
          </w:tcPr>
          <w:p w:rsidR="00E44E66" w:rsidRPr="00A21A6B" w:rsidRDefault="00E44E66" w:rsidP="00E44E66">
            <w:r w:rsidRPr="00A21A6B">
              <w:t>European Literature and Criticism</w:t>
            </w:r>
          </w:p>
        </w:tc>
        <w:tc>
          <w:tcPr>
            <w:tcW w:w="540" w:type="dxa"/>
            <w:tcBorders>
              <w:left w:val="single" w:sz="4" w:space="0" w:color="auto"/>
              <w:righ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2</w:t>
            </w:r>
          </w:p>
        </w:tc>
        <w:tc>
          <w:tcPr>
            <w:tcW w:w="659" w:type="dxa"/>
            <w:tcBorders>
              <w:lef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30</w:t>
            </w:r>
          </w:p>
        </w:tc>
        <w:tc>
          <w:tcPr>
            <w:tcW w:w="1021" w:type="dxa"/>
            <w:gridSpan w:val="2"/>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892"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77</w:t>
            </w:r>
          </w:p>
        </w:tc>
        <w:tc>
          <w:tcPr>
            <w:tcW w:w="1286" w:type="dxa"/>
            <w:tcBorders>
              <w:right w:val="double" w:sz="4" w:space="0" w:color="auto"/>
            </w:tcBorders>
            <w:vAlign w:val="center"/>
          </w:tcPr>
          <w:p w:rsidR="00E44E66" w:rsidRPr="00BF021C" w:rsidRDefault="00E44E66" w:rsidP="00E44E66">
            <w:pPr>
              <w:ind w:right="-18"/>
              <w:jc w:val="center"/>
              <w:rPr>
                <w:rFonts w:ascii="Sylfaen" w:hAnsi="Sylfaen"/>
                <w:noProof/>
                <w:sz w:val="24"/>
                <w:szCs w:val="24"/>
                <w:lang w:val="ka-GE"/>
              </w:rPr>
            </w:pPr>
            <w:r>
              <w:rPr>
                <w:rFonts w:ascii="Sylfaen" w:hAnsi="Sylfaen"/>
                <w:noProof/>
                <w:sz w:val="24"/>
                <w:szCs w:val="24"/>
                <w:lang w:val="ka-GE"/>
              </w:rPr>
              <w:t>15/0/0/15</w:t>
            </w:r>
          </w:p>
        </w:tc>
        <w:tc>
          <w:tcPr>
            <w:tcW w:w="499" w:type="dxa"/>
            <w:tcBorders>
              <w:left w:val="double" w:sz="4" w:space="0" w:color="auto"/>
            </w:tcBorders>
            <w:vAlign w:val="center"/>
          </w:tcPr>
          <w:p w:rsidR="00E44E66" w:rsidRPr="00CC3F2A" w:rsidRDefault="00E44E66" w:rsidP="00E44E66">
            <w:pPr>
              <w:jc w:val="center"/>
              <w:rPr>
                <w:rFonts w:ascii="Sylfaen" w:hAnsi="Sylfaen"/>
                <w:noProof/>
                <w:sz w:val="24"/>
                <w:szCs w:val="24"/>
              </w:rPr>
            </w:pPr>
          </w:p>
        </w:tc>
        <w:tc>
          <w:tcPr>
            <w:tcW w:w="490" w:type="dxa"/>
            <w:vAlign w:val="center"/>
          </w:tcPr>
          <w:p w:rsidR="00E44E66" w:rsidRDefault="00E44E66" w:rsidP="00E44E66">
            <w:pPr>
              <w:jc w:val="center"/>
              <w:rPr>
                <w:rFonts w:ascii="Sylfaen" w:hAnsi="Sylfaen"/>
                <w:noProof/>
                <w:sz w:val="24"/>
                <w:szCs w:val="24"/>
              </w:rPr>
            </w:pPr>
          </w:p>
        </w:tc>
        <w:tc>
          <w:tcPr>
            <w:tcW w:w="518" w:type="dxa"/>
            <w:vAlign w:val="center"/>
          </w:tcPr>
          <w:p w:rsidR="00E44E66" w:rsidRPr="00CC3F2A" w:rsidRDefault="00E44E66" w:rsidP="00E44E66">
            <w:pPr>
              <w:jc w:val="center"/>
              <w:rPr>
                <w:rFonts w:ascii="Sylfaen" w:hAnsi="Sylfaen"/>
                <w:noProof/>
                <w:sz w:val="24"/>
                <w:szCs w:val="24"/>
              </w:rPr>
            </w:pPr>
          </w:p>
        </w:tc>
        <w:tc>
          <w:tcPr>
            <w:tcW w:w="419" w:type="dxa"/>
            <w:vAlign w:val="center"/>
          </w:tcPr>
          <w:p w:rsidR="00E44E66" w:rsidRPr="00CC3F2A" w:rsidRDefault="00E44E66" w:rsidP="00E44E66">
            <w:pPr>
              <w:ind w:right="-107"/>
              <w:jc w:val="center"/>
              <w:rPr>
                <w:rFonts w:ascii="Sylfaen" w:hAnsi="Sylfaen"/>
                <w:noProof/>
                <w:sz w:val="24"/>
                <w:szCs w:val="24"/>
              </w:rPr>
            </w:pPr>
          </w:p>
        </w:tc>
        <w:tc>
          <w:tcPr>
            <w:tcW w:w="420"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609" w:type="dxa"/>
            <w:tcBorders>
              <w:left w:val="double" w:sz="4" w:space="0" w:color="auto"/>
              <w:right w:val="single" w:sz="4" w:space="0" w:color="auto"/>
            </w:tcBorders>
            <w:vAlign w:val="center"/>
          </w:tcPr>
          <w:p w:rsidR="00E44E66" w:rsidRPr="00022A2D" w:rsidRDefault="00E44E66" w:rsidP="00E44E66">
            <w:pPr>
              <w:ind w:right="-107"/>
              <w:rPr>
                <w:rFonts w:ascii="Sylfaen" w:hAnsi="Sylfaen"/>
                <w:b/>
                <w:noProof/>
                <w:sz w:val="24"/>
                <w:szCs w:val="24"/>
                <w:lang w:val="ka-GE"/>
              </w:rPr>
            </w:pPr>
            <w:r>
              <w:rPr>
                <w:rFonts w:ascii="Sylfaen" w:hAnsi="Sylfaen"/>
                <w:b/>
                <w:noProof/>
                <w:sz w:val="24"/>
                <w:szCs w:val="24"/>
                <w:lang w:val="ka-GE"/>
              </w:rPr>
              <w:t>2.4</w:t>
            </w:r>
          </w:p>
        </w:tc>
        <w:tc>
          <w:tcPr>
            <w:tcW w:w="3786" w:type="dxa"/>
            <w:tcBorders>
              <w:left w:val="single" w:sz="4" w:space="0" w:color="auto"/>
              <w:right w:val="single" w:sz="4" w:space="0" w:color="auto"/>
            </w:tcBorders>
          </w:tcPr>
          <w:p w:rsidR="00E44E66" w:rsidRPr="00A21A6B" w:rsidRDefault="00E44E66" w:rsidP="00E44E66">
            <w:r w:rsidRPr="00A21A6B">
              <w:t>Georgian-European literary relations</w:t>
            </w:r>
          </w:p>
        </w:tc>
        <w:tc>
          <w:tcPr>
            <w:tcW w:w="540" w:type="dxa"/>
            <w:tcBorders>
              <w:left w:val="single" w:sz="4" w:space="0" w:color="auto"/>
              <w:righ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2</w:t>
            </w:r>
          </w:p>
        </w:tc>
        <w:tc>
          <w:tcPr>
            <w:tcW w:w="659" w:type="dxa"/>
            <w:tcBorders>
              <w:lef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30</w:t>
            </w:r>
          </w:p>
        </w:tc>
        <w:tc>
          <w:tcPr>
            <w:tcW w:w="1021" w:type="dxa"/>
            <w:gridSpan w:val="2"/>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892"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92</w:t>
            </w:r>
          </w:p>
        </w:tc>
        <w:tc>
          <w:tcPr>
            <w:tcW w:w="1286" w:type="dxa"/>
            <w:tcBorders>
              <w:right w:val="double" w:sz="4" w:space="0" w:color="auto"/>
            </w:tcBorders>
            <w:vAlign w:val="center"/>
          </w:tcPr>
          <w:p w:rsidR="00E44E66" w:rsidRPr="00BF021C" w:rsidRDefault="00E44E66" w:rsidP="00E44E66">
            <w:pPr>
              <w:ind w:right="-18"/>
              <w:jc w:val="center"/>
              <w:rPr>
                <w:rFonts w:ascii="Sylfaen" w:hAnsi="Sylfaen"/>
                <w:noProof/>
                <w:sz w:val="24"/>
                <w:szCs w:val="24"/>
                <w:lang w:val="ka-GE"/>
              </w:rPr>
            </w:pPr>
            <w:r>
              <w:rPr>
                <w:rFonts w:ascii="Sylfaen" w:hAnsi="Sylfaen"/>
                <w:noProof/>
                <w:sz w:val="24"/>
                <w:szCs w:val="24"/>
                <w:lang w:val="ka-GE"/>
              </w:rPr>
              <w:t>15/0/015</w:t>
            </w:r>
          </w:p>
        </w:tc>
        <w:tc>
          <w:tcPr>
            <w:tcW w:w="499" w:type="dxa"/>
            <w:tcBorders>
              <w:left w:val="double" w:sz="4" w:space="0" w:color="auto"/>
            </w:tcBorders>
            <w:vAlign w:val="center"/>
          </w:tcPr>
          <w:p w:rsidR="00E44E66" w:rsidRPr="00CC3F2A" w:rsidRDefault="00E44E66" w:rsidP="00E44E66">
            <w:pPr>
              <w:jc w:val="center"/>
              <w:rPr>
                <w:rFonts w:ascii="Sylfaen" w:hAnsi="Sylfaen"/>
                <w:noProof/>
                <w:sz w:val="24"/>
                <w:szCs w:val="24"/>
              </w:rPr>
            </w:pPr>
          </w:p>
        </w:tc>
        <w:tc>
          <w:tcPr>
            <w:tcW w:w="490" w:type="dxa"/>
            <w:vAlign w:val="center"/>
          </w:tcPr>
          <w:p w:rsidR="00E44E66" w:rsidRPr="00BF021C" w:rsidRDefault="00E44E66" w:rsidP="00E44E66">
            <w:pPr>
              <w:jc w:val="center"/>
              <w:rPr>
                <w:rFonts w:ascii="Sylfaen" w:hAnsi="Sylfaen"/>
                <w:noProof/>
                <w:sz w:val="24"/>
                <w:szCs w:val="24"/>
                <w:lang w:val="ka-GE"/>
              </w:rPr>
            </w:pPr>
            <w:r>
              <w:rPr>
                <w:rFonts w:ascii="Sylfaen" w:hAnsi="Sylfaen"/>
                <w:noProof/>
                <w:sz w:val="24"/>
                <w:szCs w:val="24"/>
                <w:lang w:val="ka-GE"/>
              </w:rPr>
              <w:t>10</w:t>
            </w:r>
          </w:p>
        </w:tc>
        <w:tc>
          <w:tcPr>
            <w:tcW w:w="518" w:type="dxa"/>
            <w:vAlign w:val="center"/>
          </w:tcPr>
          <w:p w:rsidR="00E44E66" w:rsidRPr="00CC3F2A" w:rsidRDefault="00E44E66" w:rsidP="00E44E66">
            <w:pPr>
              <w:jc w:val="center"/>
              <w:rPr>
                <w:rFonts w:ascii="Sylfaen" w:hAnsi="Sylfaen"/>
                <w:noProof/>
                <w:sz w:val="24"/>
                <w:szCs w:val="24"/>
              </w:rPr>
            </w:pPr>
          </w:p>
        </w:tc>
        <w:tc>
          <w:tcPr>
            <w:tcW w:w="419" w:type="dxa"/>
            <w:vAlign w:val="center"/>
          </w:tcPr>
          <w:p w:rsidR="00E44E66" w:rsidRPr="00CC3F2A" w:rsidRDefault="00E44E66" w:rsidP="00E44E66">
            <w:pPr>
              <w:ind w:right="-107"/>
              <w:jc w:val="center"/>
              <w:rPr>
                <w:rFonts w:ascii="Sylfaen" w:hAnsi="Sylfaen"/>
                <w:noProof/>
                <w:sz w:val="24"/>
                <w:szCs w:val="24"/>
              </w:rPr>
            </w:pPr>
          </w:p>
        </w:tc>
        <w:tc>
          <w:tcPr>
            <w:tcW w:w="420"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609" w:type="dxa"/>
            <w:tcBorders>
              <w:left w:val="double" w:sz="4" w:space="0" w:color="auto"/>
              <w:right w:val="single" w:sz="4" w:space="0" w:color="auto"/>
            </w:tcBorders>
            <w:vAlign w:val="center"/>
          </w:tcPr>
          <w:p w:rsidR="00E44E66" w:rsidRPr="00022A2D" w:rsidRDefault="00E44E66" w:rsidP="00E44E66">
            <w:pPr>
              <w:ind w:right="-107"/>
              <w:rPr>
                <w:rFonts w:ascii="Sylfaen" w:hAnsi="Sylfaen"/>
                <w:b/>
                <w:noProof/>
                <w:sz w:val="24"/>
                <w:szCs w:val="24"/>
                <w:lang w:val="ka-GE"/>
              </w:rPr>
            </w:pPr>
            <w:r>
              <w:rPr>
                <w:rFonts w:ascii="Sylfaen" w:hAnsi="Sylfaen"/>
                <w:b/>
                <w:noProof/>
                <w:sz w:val="24"/>
                <w:szCs w:val="24"/>
                <w:lang w:val="ka-GE"/>
              </w:rPr>
              <w:t>2.5</w:t>
            </w:r>
          </w:p>
        </w:tc>
        <w:tc>
          <w:tcPr>
            <w:tcW w:w="3786" w:type="dxa"/>
            <w:tcBorders>
              <w:left w:val="single" w:sz="4" w:space="0" w:color="auto"/>
              <w:right w:val="single" w:sz="4" w:space="0" w:color="auto"/>
            </w:tcBorders>
          </w:tcPr>
          <w:p w:rsidR="00E44E66" w:rsidRDefault="00E44E66" w:rsidP="00E44E66">
            <w:r w:rsidRPr="00A21A6B">
              <w:t>History of European Culture</w:t>
            </w:r>
          </w:p>
        </w:tc>
        <w:tc>
          <w:tcPr>
            <w:tcW w:w="540" w:type="dxa"/>
            <w:tcBorders>
              <w:left w:val="single" w:sz="4" w:space="0" w:color="auto"/>
              <w:righ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2</w:t>
            </w:r>
          </w:p>
        </w:tc>
        <w:tc>
          <w:tcPr>
            <w:tcW w:w="659" w:type="dxa"/>
            <w:tcBorders>
              <w:lef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30</w:t>
            </w:r>
          </w:p>
        </w:tc>
        <w:tc>
          <w:tcPr>
            <w:tcW w:w="1021" w:type="dxa"/>
            <w:gridSpan w:val="2"/>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892" w:type="dxa"/>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92</w:t>
            </w:r>
          </w:p>
        </w:tc>
        <w:tc>
          <w:tcPr>
            <w:tcW w:w="1286" w:type="dxa"/>
            <w:tcBorders>
              <w:right w:val="double" w:sz="4" w:space="0" w:color="auto"/>
            </w:tcBorders>
            <w:vAlign w:val="center"/>
          </w:tcPr>
          <w:p w:rsidR="00E44E66" w:rsidRPr="001D71DA" w:rsidRDefault="00E44E66" w:rsidP="00E44E66">
            <w:pPr>
              <w:ind w:right="-18"/>
              <w:jc w:val="center"/>
              <w:rPr>
                <w:rFonts w:ascii="Sylfaen" w:hAnsi="Sylfaen"/>
                <w:noProof/>
                <w:sz w:val="24"/>
                <w:szCs w:val="24"/>
                <w:lang w:val="ka-GE"/>
              </w:rPr>
            </w:pPr>
            <w:r>
              <w:rPr>
                <w:rFonts w:ascii="Sylfaen" w:hAnsi="Sylfaen"/>
                <w:noProof/>
                <w:sz w:val="24"/>
                <w:szCs w:val="24"/>
                <w:lang w:val="ka-GE"/>
              </w:rPr>
              <w:t>15/0/0/15</w:t>
            </w:r>
          </w:p>
        </w:tc>
        <w:tc>
          <w:tcPr>
            <w:tcW w:w="499" w:type="dxa"/>
            <w:tcBorders>
              <w:left w:val="double" w:sz="4" w:space="0" w:color="auto"/>
            </w:tcBorders>
            <w:vAlign w:val="center"/>
          </w:tcPr>
          <w:p w:rsidR="00E44E66" w:rsidRPr="00CC3F2A" w:rsidRDefault="00E44E66" w:rsidP="00E44E66">
            <w:pPr>
              <w:jc w:val="center"/>
              <w:rPr>
                <w:rFonts w:ascii="Sylfaen" w:hAnsi="Sylfaen"/>
                <w:noProof/>
                <w:sz w:val="24"/>
                <w:szCs w:val="24"/>
              </w:rPr>
            </w:pPr>
          </w:p>
        </w:tc>
        <w:tc>
          <w:tcPr>
            <w:tcW w:w="490" w:type="dxa"/>
            <w:vAlign w:val="center"/>
          </w:tcPr>
          <w:p w:rsidR="00E44E66" w:rsidRDefault="00E44E66" w:rsidP="00E44E66">
            <w:pPr>
              <w:jc w:val="center"/>
              <w:rPr>
                <w:rFonts w:ascii="Sylfaen" w:hAnsi="Sylfaen"/>
                <w:noProof/>
                <w:sz w:val="24"/>
                <w:szCs w:val="24"/>
              </w:rPr>
            </w:pPr>
          </w:p>
        </w:tc>
        <w:tc>
          <w:tcPr>
            <w:tcW w:w="518" w:type="dxa"/>
            <w:vAlign w:val="center"/>
          </w:tcPr>
          <w:p w:rsidR="00E44E66" w:rsidRPr="00CC3F2A" w:rsidRDefault="00E44E66" w:rsidP="00E44E66">
            <w:pPr>
              <w:jc w:val="center"/>
              <w:rPr>
                <w:rFonts w:ascii="Sylfaen" w:hAnsi="Sylfaen"/>
                <w:noProof/>
                <w:sz w:val="24"/>
                <w:szCs w:val="24"/>
              </w:rPr>
            </w:pPr>
          </w:p>
        </w:tc>
        <w:tc>
          <w:tcPr>
            <w:tcW w:w="419" w:type="dxa"/>
            <w:vAlign w:val="center"/>
          </w:tcPr>
          <w:p w:rsidR="00E44E66" w:rsidRPr="00CC3F2A" w:rsidRDefault="00E44E66" w:rsidP="00E44E66">
            <w:pPr>
              <w:ind w:right="-107"/>
              <w:jc w:val="center"/>
              <w:rPr>
                <w:rFonts w:ascii="Sylfaen" w:hAnsi="Sylfaen"/>
                <w:noProof/>
                <w:sz w:val="24"/>
                <w:szCs w:val="24"/>
              </w:rPr>
            </w:pPr>
          </w:p>
        </w:tc>
        <w:tc>
          <w:tcPr>
            <w:tcW w:w="420"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609" w:type="dxa"/>
            <w:tcBorders>
              <w:left w:val="double" w:sz="4" w:space="0" w:color="auto"/>
              <w:right w:val="single" w:sz="4" w:space="0" w:color="auto"/>
            </w:tcBorders>
            <w:vAlign w:val="center"/>
          </w:tcPr>
          <w:p w:rsidR="00E44E66" w:rsidRPr="00022A2D" w:rsidRDefault="00E44E66" w:rsidP="00E44E66">
            <w:pPr>
              <w:ind w:right="-107"/>
              <w:rPr>
                <w:rFonts w:ascii="Sylfaen" w:hAnsi="Sylfaen"/>
                <w:b/>
                <w:noProof/>
                <w:sz w:val="24"/>
                <w:szCs w:val="24"/>
                <w:lang w:val="ka-GE"/>
              </w:rPr>
            </w:pPr>
            <w:r>
              <w:rPr>
                <w:rFonts w:ascii="Sylfaen" w:hAnsi="Sylfaen"/>
                <w:b/>
                <w:noProof/>
                <w:sz w:val="24"/>
                <w:szCs w:val="24"/>
                <w:lang w:val="ka-GE"/>
              </w:rPr>
              <w:t>2.6</w:t>
            </w:r>
          </w:p>
        </w:tc>
        <w:tc>
          <w:tcPr>
            <w:tcW w:w="3786" w:type="dxa"/>
            <w:tcBorders>
              <w:left w:val="single" w:sz="4" w:space="0" w:color="auto"/>
              <w:right w:val="single" w:sz="4" w:space="0" w:color="auto"/>
            </w:tcBorders>
          </w:tcPr>
          <w:p w:rsidR="00E44E66" w:rsidRPr="003B0694" w:rsidRDefault="00E44E66" w:rsidP="00E44E66">
            <w:r w:rsidRPr="003B0694">
              <w:t xml:space="preserve">XX </w:t>
            </w:r>
            <w:r>
              <w:t xml:space="preserve">century </w:t>
            </w:r>
            <w:r w:rsidRPr="003B0694">
              <w:t>European Music Art</w:t>
            </w:r>
          </w:p>
        </w:tc>
        <w:tc>
          <w:tcPr>
            <w:tcW w:w="540" w:type="dxa"/>
            <w:tcBorders>
              <w:left w:val="single" w:sz="4" w:space="0" w:color="auto"/>
              <w:righ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2</w:t>
            </w:r>
          </w:p>
        </w:tc>
        <w:tc>
          <w:tcPr>
            <w:tcW w:w="659" w:type="dxa"/>
            <w:tcBorders>
              <w:lef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30</w:t>
            </w:r>
          </w:p>
        </w:tc>
        <w:tc>
          <w:tcPr>
            <w:tcW w:w="1021" w:type="dxa"/>
            <w:gridSpan w:val="2"/>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892"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92</w:t>
            </w:r>
          </w:p>
        </w:tc>
        <w:tc>
          <w:tcPr>
            <w:tcW w:w="1286" w:type="dxa"/>
            <w:tcBorders>
              <w:right w:val="double" w:sz="4" w:space="0" w:color="auto"/>
            </w:tcBorders>
            <w:vAlign w:val="center"/>
          </w:tcPr>
          <w:p w:rsidR="00E44E66" w:rsidRPr="00BF021C" w:rsidRDefault="00E44E66" w:rsidP="00E44E66">
            <w:pPr>
              <w:ind w:right="-18"/>
              <w:jc w:val="center"/>
              <w:rPr>
                <w:rFonts w:ascii="Sylfaen" w:hAnsi="Sylfaen"/>
                <w:noProof/>
                <w:sz w:val="24"/>
                <w:szCs w:val="24"/>
                <w:lang w:val="ka-GE"/>
              </w:rPr>
            </w:pPr>
            <w:r>
              <w:rPr>
                <w:rFonts w:ascii="Sylfaen" w:hAnsi="Sylfaen"/>
                <w:noProof/>
                <w:sz w:val="24"/>
                <w:szCs w:val="24"/>
                <w:lang w:val="ka-GE"/>
              </w:rPr>
              <w:t>15/0/0/15</w:t>
            </w:r>
          </w:p>
        </w:tc>
        <w:tc>
          <w:tcPr>
            <w:tcW w:w="499" w:type="dxa"/>
            <w:tcBorders>
              <w:left w:val="double" w:sz="4" w:space="0" w:color="auto"/>
            </w:tcBorders>
            <w:vAlign w:val="center"/>
          </w:tcPr>
          <w:p w:rsidR="00E44E66" w:rsidRPr="00CC3F2A" w:rsidRDefault="00E44E66" w:rsidP="00E44E66">
            <w:pPr>
              <w:jc w:val="center"/>
              <w:rPr>
                <w:rFonts w:ascii="Sylfaen" w:hAnsi="Sylfaen"/>
                <w:noProof/>
                <w:sz w:val="24"/>
                <w:szCs w:val="24"/>
              </w:rPr>
            </w:pPr>
          </w:p>
        </w:tc>
        <w:tc>
          <w:tcPr>
            <w:tcW w:w="490" w:type="dxa"/>
            <w:vAlign w:val="center"/>
          </w:tcPr>
          <w:p w:rsidR="00E44E66" w:rsidRDefault="00E44E66" w:rsidP="00E44E66">
            <w:pPr>
              <w:jc w:val="center"/>
              <w:rPr>
                <w:rFonts w:ascii="Sylfaen" w:hAnsi="Sylfaen"/>
                <w:noProof/>
                <w:sz w:val="24"/>
                <w:szCs w:val="24"/>
              </w:rPr>
            </w:pPr>
          </w:p>
        </w:tc>
        <w:tc>
          <w:tcPr>
            <w:tcW w:w="518" w:type="dxa"/>
            <w:vAlign w:val="center"/>
          </w:tcPr>
          <w:p w:rsidR="00E44E66" w:rsidRPr="00BF021C" w:rsidRDefault="00E44E66" w:rsidP="00E44E66">
            <w:pPr>
              <w:jc w:val="center"/>
              <w:rPr>
                <w:rFonts w:ascii="Sylfaen" w:hAnsi="Sylfaen"/>
                <w:noProof/>
                <w:sz w:val="24"/>
                <w:szCs w:val="24"/>
                <w:lang w:val="ka-GE"/>
              </w:rPr>
            </w:pPr>
            <w:r>
              <w:rPr>
                <w:rFonts w:ascii="Sylfaen" w:hAnsi="Sylfaen"/>
                <w:noProof/>
                <w:sz w:val="24"/>
                <w:szCs w:val="24"/>
                <w:lang w:val="ka-GE"/>
              </w:rPr>
              <w:t>10</w:t>
            </w:r>
          </w:p>
        </w:tc>
        <w:tc>
          <w:tcPr>
            <w:tcW w:w="419" w:type="dxa"/>
            <w:vAlign w:val="center"/>
          </w:tcPr>
          <w:p w:rsidR="00E44E66" w:rsidRPr="00CC3F2A" w:rsidRDefault="00E44E66" w:rsidP="00E44E66">
            <w:pPr>
              <w:ind w:right="-107"/>
              <w:jc w:val="center"/>
              <w:rPr>
                <w:rFonts w:ascii="Sylfaen" w:hAnsi="Sylfaen"/>
                <w:noProof/>
                <w:sz w:val="24"/>
                <w:szCs w:val="24"/>
              </w:rPr>
            </w:pPr>
          </w:p>
        </w:tc>
        <w:tc>
          <w:tcPr>
            <w:tcW w:w="420"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609" w:type="dxa"/>
            <w:tcBorders>
              <w:left w:val="double" w:sz="4" w:space="0" w:color="auto"/>
              <w:right w:val="double" w:sz="4" w:space="0" w:color="auto"/>
            </w:tcBorders>
            <w:vAlign w:val="center"/>
          </w:tcPr>
          <w:p w:rsidR="00E44E66" w:rsidRPr="00EA4C17" w:rsidRDefault="00E44E66" w:rsidP="00E44E66">
            <w:pPr>
              <w:ind w:right="-107"/>
              <w:rPr>
                <w:rFonts w:ascii="Sylfaen" w:hAnsi="Sylfaen"/>
                <w:b/>
                <w:noProof/>
                <w:sz w:val="24"/>
                <w:szCs w:val="24"/>
              </w:rPr>
            </w:pPr>
            <w:r>
              <w:rPr>
                <w:rFonts w:ascii="Sylfaen" w:hAnsi="Sylfaen"/>
                <w:b/>
                <w:noProof/>
                <w:sz w:val="24"/>
                <w:szCs w:val="24"/>
              </w:rPr>
              <w:t>2.7</w:t>
            </w:r>
          </w:p>
        </w:tc>
        <w:tc>
          <w:tcPr>
            <w:tcW w:w="3786" w:type="dxa"/>
            <w:tcBorders>
              <w:left w:val="double" w:sz="4" w:space="0" w:color="auto"/>
              <w:right w:val="double" w:sz="4" w:space="0" w:color="auto"/>
            </w:tcBorders>
          </w:tcPr>
          <w:p w:rsidR="00E44E66" w:rsidRPr="003B0694" w:rsidRDefault="00E44E66" w:rsidP="00E44E66">
            <w:r w:rsidRPr="003B0694">
              <w:t>European Cinematography Development Trends</w:t>
            </w:r>
          </w:p>
        </w:tc>
        <w:tc>
          <w:tcPr>
            <w:tcW w:w="540" w:type="dxa"/>
            <w:tcBorders>
              <w:left w:val="double" w:sz="4" w:space="0" w:color="auto"/>
              <w:right w:val="double" w:sz="4" w:space="0" w:color="auto"/>
            </w:tcBorders>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2</w:t>
            </w:r>
          </w:p>
        </w:tc>
        <w:tc>
          <w:tcPr>
            <w:tcW w:w="659" w:type="dxa"/>
            <w:tcBorders>
              <w:left w:val="doub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30</w:t>
            </w:r>
          </w:p>
        </w:tc>
        <w:tc>
          <w:tcPr>
            <w:tcW w:w="1021" w:type="dxa"/>
            <w:gridSpan w:val="2"/>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892" w:type="dxa"/>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92</w:t>
            </w:r>
          </w:p>
        </w:tc>
        <w:tc>
          <w:tcPr>
            <w:tcW w:w="1286" w:type="dxa"/>
            <w:tcBorders>
              <w:right w:val="double" w:sz="4" w:space="0" w:color="auto"/>
            </w:tcBorders>
            <w:vAlign w:val="center"/>
          </w:tcPr>
          <w:p w:rsidR="00E44E66" w:rsidRPr="00CC3F2A" w:rsidRDefault="00E44E66" w:rsidP="00E44E66">
            <w:pPr>
              <w:ind w:right="-107"/>
              <w:jc w:val="center"/>
              <w:rPr>
                <w:rFonts w:ascii="Sylfaen" w:hAnsi="Sylfaen"/>
                <w:noProof/>
                <w:sz w:val="24"/>
                <w:szCs w:val="24"/>
              </w:rPr>
            </w:pPr>
            <w:r>
              <w:rPr>
                <w:rFonts w:ascii="Sylfaen" w:hAnsi="Sylfaen"/>
                <w:noProof/>
                <w:sz w:val="24"/>
                <w:szCs w:val="24"/>
                <w:lang w:val="ka-GE"/>
              </w:rPr>
              <w:t>15/0/0/15</w:t>
            </w:r>
          </w:p>
        </w:tc>
        <w:tc>
          <w:tcPr>
            <w:tcW w:w="499" w:type="dxa"/>
            <w:tcBorders>
              <w:left w:val="double" w:sz="4" w:space="0" w:color="auto"/>
            </w:tcBorders>
            <w:vAlign w:val="center"/>
          </w:tcPr>
          <w:p w:rsidR="00E44E66" w:rsidRPr="00CC3F2A" w:rsidRDefault="00E44E66" w:rsidP="00E44E66">
            <w:pPr>
              <w:ind w:right="-107"/>
              <w:jc w:val="center"/>
              <w:rPr>
                <w:rFonts w:ascii="Sylfaen" w:hAnsi="Sylfaen"/>
                <w:noProof/>
                <w:sz w:val="24"/>
                <w:szCs w:val="24"/>
              </w:rPr>
            </w:pPr>
          </w:p>
        </w:tc>
        <w:tc>
          <w:tcPr>
            <w:tcW w:w="490" w:type="dxa"/>
            <w:vAlign w:val="center"/>
          </w:tcPr>
          <w:p w:rsidR="00E44E66" w:rsidRPr="00CC3F2A" w:rsidRDefault="00E44E66" w:rsidP="00E44E66">
            <w:pPr>
              <w:ind w:right="-107"/>
              <w:jc w:val="center"/>
              <w:rPr>
                <w:rFonts w:ascii="Sylfaen" w:hAnsi="Sylfaen"/>
                <w:noProof/>
                <w:sz w:val="24"/>
                <w:szCs w:val="24"/>
              </w:rPr>
            </w:pPr>
          </w:p>
        </w:tc>
        <w:tc>
          <w:tcPr>
            <w:tcW w:w="518" w:type="dxa"/>
            <w:vAlign w:val="center"/>
          </w:tcPr>
          <w:p w:rsidR="00E44E66" w:rsidRPr="00CC3F2A" w:rsidRDefault="00E44E66" w:rsidP="00E44E66">
            <w:pPr>
              <w:ind w:right="-107"/>
              <w:jc w:val="center"/>
              <w:rPr>
                <w:rFonts w:ascii="Sylfaen" w:hAnsi="Sylfaen"/>
                <w:noProof/>
                <w:sz w:val="24"/>
                <w:szCs w:val="24"/>
              </w:rPr>
            </w:pPr>
          </w:p>
        </w:tc>
        <w:tc>
          <w:tcPr>
            <w:tcW w:w="419" w:type="dxa"/>
          </w:tcPr>
          <w:p w:rsidR="00E44E66" w:rsidRPr="00CC3F2A" w:rsidRDefault="00E44E66" w:rsidP="00E44E66">
            <w:pPr>
              <w:rPr>
                <w:noProof/>
                <w:sz w:val="24"/>
                <w:szCs w:val="24"/>
              </w:rPr>
            </w:pPr>
          </w:p>
        </w:tc>
        <w:tc>
          <w:tcPr>
            <w:tcW w:w="420"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609" w:type="dxa"/>
            <w:tcBorders>
              <w:left w:val="double" w:sz="4" w:space="0" w:color="auto"/>
              <w:right w:val="double" w:sz="4" w:space="0" w:color="auto"/>
            </w:tcBorders>
            <w:vAlign w:val="center"/>
          </w:tcPr>
          <w:p w:rsidR="00E44E66" w:rsidRPr="00FF1B02" w:rsidRDefault="00E44E66" w:rsidP="00E44E66">
            <w:pPr>
              <w:ind w:right="-107"/>
              <w:rPr>
                <w:rFonts w:ascii="Sylfaen" w:hAnsi="Sylfaen"/>
                <w:b/>
                <w:noProof/>
                <w:sz w:val="24"/>
                <w:szCs w:val="24"/>
              </w:rPr>
            </w:pPr>
            <w:r>
              <w:rPr>
                <w:rFonts w:ascii="Sylfaen" w:hAnsi="Sylfaen"/>
                <w:b/>
                <w:noProof/>
                <w:sz w:val="24"/>
                <w:szCs w:val="24"/>
              </w:rPr>
              <w:t>2.8</w:t>
            </w:r>
          </w:p>
        </w:tc>
        <w:tc>
          <w:tcPr>
            <w:tcW w:w="3786" w:type="dxa"/>
            <w:tcBorders>
              <w:left w:val="double" w:sz="4" w:space="0" w:color="auto"/>
              <w:right w:val="double" w:sz="4" w:space="0" w:color="auto"/>
            </w:tcBorders>
          </w:tcPr>
          <w:p w:rsidR="00E44E66" w:rsidRPr="003B0694" w:rsidRDefault="00E44E66" w:rsidP="00E44E66">
            <w:r w:rsidRPr="003B0694">
              <w:t>Art History and Theory</w:t>
            </w:r>
          </w:p>
        </w:tc>
        <w:tc>
          <w:tcPr>
            <w:tcW w:w="540" w:type="dxa"/>
            <w:tcBorders>
              <w:left w:val="double" w:sz="4" w:space="0" w:color="auto"/>
              <w:right w:val="double" w:sz="4" w:space="0" w:color="auto"/>
            </w:tcBorders>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2</w:t>
            </w:r>
          </w:p>
        </w:tc>
        <w:tc>
          <w:tcPr>
            <w:tcW w:w="659" w:type="dxa"/>
            <w:tcBorders>
              <w:left w:val="doub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30</w:t>
            </w:r>
          </w:p>
        </w:tc>
        <w:tc>
          <w:tcPr>
            <w:tcW w:w="1021" w:type="dxa"/>
            <w:gridSpan w:val="2"/>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892" w:type="dxa"/>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92</w:t>
            </w:r>
          </w:p>
        </w:tc>
        <w:tc>
          <w:tcPr>
            <w:tcW w:w="1286" w:type="dxa"/>
            <w:tcBorders>
              <w:right w:val="double" w:sz="4" w:space="0" w:color="auto"/>
            </w:tcBorders>
            <w:vAlign w:val="center"/>
          </w:tcPr>
          <w:p w:rsidR="00E44E66" w:rsidRPr="00CC3F2A" w:rsidRDefault="00E44E66" w:rsidP="00E44E66">
            <w:pPr>
              <w:ind w:right="-107"/>
              <w:jc w:val="center"/>
              <w:rPr>
                <w:rFonts w:ascii="Sylfaen" w:hAnsi="Sylfaen"/>
                <w:noProof/>
                <w:sz w:val="24"/>
                <w:szCs w:val="24"/>
              </w:rPr>
            </w:pPr>
            <w:r>
              <w:rPr>
                <w:rFonts w:ascii="Sylfaen" w:hAnsi="Sylfaen"/>
                <w:noProof/>
                <w:sz w:val="24"/>
                <w:szCs w:val="24"/>
                <w:lang w:val="ka-GE"/>
              </w:rPr>
              <w:t>15/0/0/15</w:t>
            </w:r>
          </w:p>
        </w:tc>
        <w:tc>
          <w:tcPr>
            <w:tcW w:w="499" w:type="dxa"/>
            <w:tcBorders>
              <w:left w:val="double" w:sz="4" w:space="0" w:color="auto"/>
            </w:tcBorders>
            <w:vAlign w:val="center"/>
          </w:tcPr>
          <w:p w:rsidR="00E44E66" w:rsidRPr="00CC3F2A" w:rsidRDefault="00E44E66" w:rsidP="00E44E66">
            <w:pPr>
              <w:ind w:right="-107"/>
              <w:jc w:val="center"/>
              <w:rPr>
                <w:rFonts w:ascii="Sylfaen" w:hAnsi="Sylfaen"/>
                <w:noProof/>
                <w:sz w:val="24"/>
                <w:szCs w:val="24"/>
              </w:rPr>
            </w:pPr>
          </w:p>
        </w:tc>
        <w:tc>
          <w:tcPr>
            <w:tcW w:w="490" w:type="dxa"/>
            <w:vAlign w:val="center"/>
          </w:tcPr>
          <w:p w:rsidR="00E44E66" w:rsidRPr="00CC3F2A" w:rsidRDefault="00E44E66" w:rsidP="00E44E66">
            <w:pPr>
              <w:ind w:right="-107"/>
              <w:jc w:val="center"/>
              <w:rPr>
                <w:rFonts w:ascii="Sylfaen" w:hAnsi="Sylfaen"/>
                <w:noProof/>
                <w:sz w:val="24"/>
                <w:szCs w:val="24"/>
              </w:rPr>
            </w:pPr>
          </w:p>
        </w:tc>
        <w:tc>
          <w:tcPr>
            <w:tcW w:w="518" w:type="dxa"/>
            <w:vAlign w:val="center"/>
          </w:tcPr>
          <w:p w:rsidR="00E44E66" w:rsidRPr="00CC3F2A" w:rsidRDefault="00E44E66" w:rsidP="00E44E66">
            <w:pPr>
              <w:ind w:right="-107"/>
              <w:jc w:val="center"/>
              <w:rPr>
                <w:rFonts w:ascii="Sylfaen" w:hAnsi="Sylfaen"/>
                <w:noProof/>
                <w:sz w:val="24"/>
                <w:szCs w:val="24"/>
              </w:rPr>
            </w:pPr>
          </w:p>
        </w:tc>
        <w:tc>
          <w:tcPr>
            <w:tcW w:w="419" w:type="dxa"/>
          </w:tcPr>
          <w:p w:rsidR="00E44E66" w:rsidRPr="00CC3F2A" w:rsidRDefault="00E44E66" w:rsidP="00E44E66">
            <w:pPr>
              <w:rPr>
                <w:noProof/>
                <w:sz w:val="24"/>
                <w:szCs w:val="24"/>
              </w:rPr>
            </w:pPr>
          </w:p>
        </w:tc>
        <w:tc>
          <w:tcPr>
            <w:tcW w:w="420"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609" w:type="dxa"/>
            <w:tcBorders>
              <w:left w:val="double" w:sz="4" w:space="0" w:color="auto"/>
              <w:right w:val="double" w:sz="4" w:space="0" w:color="auto"/>
            </w:tcBorders>
            <w:vAlign w:val="center"/>
          </w:tcPr>
          <w:p w:rsidR="00E44E66" w:rsidRDefault="00E44E66" w:rsidP="00E44E66">
            <w:pPr>
              <w:ind w:right="-107"/>
              <w:rPr>
                <w:rFonts w:ascii="Sylfaen" w:hAnsi="Sylfaen"/>
                <w:b/>
                <w:noProof/>
                <w:sz w:val="24"/>
                <w:szCs w:val="24"/>
              </w:rPr>
            </w:pPr>
            <w:r>
              <w:rPr>
                <w:rFonts w:ascii="Sylfaen" w:hAnsi="Sylfaen"/>
                <w:b/>
                <w:noProof/>
                <w:sz w:val="24"/>
                <w:szCs w:val="24"/>
              </w:rPr>
              <w:t>2.9</w:t>
            </w:r>
          </w:p>
        </w:tc>
        <w:tc>
          <w:tcPr>
            <w:tcW w:w="3786" w:type="dxa"/>
            <w:tcBorders>
              <w:left w:val="double" w:sz="4" w:space="0" w:color="auto"/>
              <w:right w:val="double" w:sz="4" w:space="0" w:color="auto"/>
            </w:tcBorders>
          </w:tcPr>
          <w:p w:rsidR="00E44E66" w:rsidRDefault="00E44E66" w:rsidP="00E44E66">
            <w:r w:rsidRPr="003B0694">
              <w:t>Ethnology of the European People</w:t>
            </w:r>
          </w:p>
        </w:tc>
        <w:tc>
          <w:tcPr>
            <w:tcW w:w="540" w:type="dxa"/>
            <w:tcBorders>
              <w:left w:val="double" w:sz="4" w:space="0" w:color="auto"/>
              <w:right w:val="double" w:sz="4" w:space="0" w:color="auto"/>
            </w:tcBorders>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2</w:t>
            </w:r>
          </w:p>
        </w:tc>
        <w:tc>
          <w:tcPr>
            <w:tcW w:w="659" w:type="dxa"/>
            <w:tcBorders>
              <w:left w:val="doub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30</w:t>
            </w:r>
          </w:p>
        </w:tc>
        <w:tc>
          <w:tcPr>
            <w:tcW w:w="1021" w:type="dxa"/>
            <w:gridSpan w:val="2"/>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892" w:type="dxa"/>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92</w:t>
            </w:r>
          </w:p>
        </w:tc>
        <w:tc>
          <w:tcPr>
            <w:tcW w:w="1286" w:type="dxa"/>
            <w:tcBorders>
              <w:right w:val="double" w:sz="4" w:space="0" w:color="auto"/>
            </w:tcBorders>
            <w:vAlign w:val="center"/>
          </w:tcPr>
          <w:p w:rsidR="00E44E66" w:rsidRPr="00CC3F2A" w:rsidRDefault="00E44E66" w:rsidP="00E44E66">
            <w:pPr>
              <w:ind w:right="-107"/>
              <w:jc w:val="center"/>
              <w:rPr>
                <w:rFonts w:ascii="Sylfaen" w:hAnsi="Sylfaen"/>
                <w:noProof/>
                <w:sz w:val="24"/>
                <w:szCs w:val="24"/>
              </w:rPr>
            </w:pPr>
            <w:r>
              <w:rPr>
                <w:rFonts w:ascii="Sylfaen" w:hAnsi="Sylfaen"/>
                <w:noProof/>
                <w:sz w:val="24"/>
                <w:szCs w:val="24"/>
                <w:lang w:val="ka-GE"/>
              </w:rPr>
              <w:t>15/0/0/15</w:t>
            </w:r>
          </w:p>
        </w:tc>
        <w:tc>
          <w:tcPr>
            <w:tcW w:w="499" w:type="dxa"/>
            <w:tcBorders>
              <w:left w:val="double" w:sz="4" w:space="0" w:color="auto"/>
            </w:tcBorders>
            <w:vAlign w:val="center"/>
          </w:tcPr>
          <w:p w:rsidR="00E44E66" w:rsidRPr="00CC3F2A" w:rsidRDefault="00E44E66" w:rsidP="00E44E66">
            <w:pPr>
              <w:ind w:right="-107"/>
              <w:jc w:val="center"/>
              <w:rPr>
                <w:rFonts w:ascii="Sylfaen" w:hAnsi="Sylfaen"/>
                <w:noProof/>
                <w:sz w:val="24"/>
                <w:szCs w:val="24"/>
              </w:rPr>
            </w:pPr>
          </w:p>
        </w:tc>
        <w:tc>
          <w:tcPr>
            <w:tcW w:w="490" w:type="dxa"/>
            <w:vAlign w:val="center"/>
          </w:tcPr>
          <w:p w:rsidR="00E44E66" w:rsidRPr="00CC3F2A" w:rsidRDefault="00E44E66" w:rsidP="00E44E66">
            <w:pPr>
              <w:ind w:right="-107"/>
              <w:jc w:val="center"/>
              <w:rPr>
                <w:rFonts w:ascii="Sylfaen" w:hAnsi="Sylfaen"/>
                <w:noProof/>
                <w:sz w:val="24"/>
                <w:szCs w:val="24"/>
              </w:rPr>
            </w:pPr>
          </w:p>
        </w:tc>
        <w:tc>
          <w:tcPr>
            <w:tcW w:w="518" w:type="dxa"/>
            <w:vAlign w:val="center"/>
          </w:tcPr>
          <w:p w:rsidR="00E44E66" w:rsidRPr="00CC3F2A" w:rsidRDefault="00E44E66" w:rsidP="00E44E66">
            <w:pPr>
              <w:ind w:right="-107"/>
              <w:jc w:val="center"/>
              <w:rPr>
                <w:rFonts w:ascii="Sylfaen" w:hAnsi="Sylfaen"/>
                <w:noProof/>
                <w:sz w:val="24"/>
                <w:szCs w:val="24"/>
              </w:rPr>
            </w:pPr>
          </w:p>
        </w:tc>
        <w:tc>
          <w:tcPr>
            <w:tcW w:w="419" w:type="dxa"/>
          </w:tcPr>
          <w:p w:rsidR="00E44E66" w:rsidRPr="00CC3F2A" w:rsidRDefault="00E44E66" w:rsidP="00E44E66">
            <w:pPr>
              <w:rPr>
                <w:noProof/>
                <w:sz w:val="24"/>
                <w:szCs w:val="24"/>
              </w:rPr>
            </w:pPr>
          </w:p>
        </w:tc>
        <w:tc>
          <w:tcPr>
            <w:tcW w:w="420"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CD757B" w:rsidRPr="00EA4C17" w:rsidTr="00B52A09">
        <w:trPr>
          <w:trHeight w:val="91"/>
          <w:jc w:val="center"/>
        </w:trPr>
        <w:tc>
          <w:tcPr>
            <w:tcW w:w="4395" w:type="dxa"/>
            <w:gridSpan w:val="2"/>
            <w:tcBorders>
              <w:left w:val="double" w:sz="4" w:space="0" w:color="auto"/>
              <w:right w:val="double" w:sz="4" w:space="0" w:color="auto"/>
            </w:tcBorders>
            <w:vAlign w:val="center"/>
          </w:tcPr>
          <w:p w:rsidR="00CD757B" w:rsidRPr="00CC3F2A" w:rsidRDefault="00060EB7" w:rsidP="007138D1">
            <w:pPr>
              <w:jc w:val="both"/>
              <w:rPr>
                <w:rFonts w:ascii="Sylfaen" w:hAnsi="Sylfaen" w:cs="Sylfaen"/>
                <w:noProof/>
                <w:sz w:val="24"/>
                <w:szCs w:val="24"/>
              </w:rPr>
            </w:pPr>
            <w:r w:rsidRPr="00060EB7">
              <w:rPr>
                <w:rFonts w:ascii="Sylfaen" w:eastAsia="Times New Roman" w:hAnsi="Sylfaen" w:cs="Sylfaen"/>
                <w:b/>
                <w:bCs/>
                <w:sz w:val="20"/>
                <w:szCs w:val="20"/>
              </w:rPr>
              <w:t>Total</w:t>
            </w:r>
          </w:p>
        </w:tc>
        <w:tc>
          <w:tcPr>
            <w:tcW w:w="540" w:type="dxa"/>
            <w:tcBorders>
              <w:left w:val="double" w:sz="4" w:space="0" w:color="auto"/>
              <w:right w:val="double" w:sz="4" w:space="0" w:color="auto"/>
            </w:tcBorders>
          </w:tcPr>
          <w:p w:rsidR="00CD757B" w:rsidRPr="00CC3F2A" w:rsidRDefault="00CD757B" w:rsidP="007138D1">
            <w:pPr>
              <w:ind w:right="-107"/>
              <w:jc w:val="center"/>
              <w:rPr>
                <w:rFonts w:ascii="Sylfaen" w:hAnsi="Sylfaen"/>
                <w:noProof/>
                <w:sz w:val="24"/>
                <w:szCs w:val="24"/>
              </w:rPr>
            </w:pPr>
          </w:p>
        </w:tc>
        <w:tc>
          <w:tcPr>
            <w:tcW w:w="659" w:type="dxa"/>
            <w:tcBorders>
              <w:left w:val="double" w:sz="4" w:space="0" w:color="auto"/>
            </w:tcBorders>
            <w:vAlign w:val="center"/>
          </w:tcPr>
          <w:p w:rsidR="00CD757B" w:rsidRPr="00BF021C" w:rsidRDefault="00CD757B" w:rsidP="007138D1">
            <w:pPr>
              <w:ind w:left="-62" w:right="-107"/>
              <w:jc w:val="center"/>
              <w:rPr>
                <w:rFonts w:ascii="Sylfaen" w:hAnsi="Sylfaen"/>
                <w:noProof/>
                <w:sz w:val="24"/>
                <w:szCs w:val="24"/>
                <w:lang w:val="ka-GE"/>
              </w:rPr>
            </w:pPr>
          </w:p>
        </w:tc>
        <w:tc>
          <w:tcPr>
            <w:tcW w:w="781" w:type="dxa"/>
            <w:vAlign w:val="center"/>
          </w:tcPr>
          <w:p w:rsidR="00CD757B" w:rsidRPr="00BF021C" w:rsidRDefault="00CD757B" w:rsidP="007138D1">
            <w:pPr>
              <w:ind w:left="-21" w:right="-107"/>
              <w:rPr>
                <w:rFonts w:ascii="Sylfaen" w:hAnsi="Sylfaen"/>
                <w:noProof/>
                <w:sz w:val="24"/>
                <w:szCs w:val="24"/>
                <w:lang w:val="ka-GE"/>
              </w:rPr>
            </w:pPr>
          </w:p>
        </w:tc>
        <w:tc>
          <w:tcPr>
            <w:tcW w:w="427" w:type="dxa"/>
            <w:vAlign w:val="center"/>
          </w:tcPr>
          <w:p w:rsidR="00CD757B" w:rsidRPr="00CC3F2A" w:rsidRDefault="00CD757B" w:rsidP="007138D1">
            <w:pPr>
              <w:ind w:right="-107"/>
              <w:jc w:val="center"/>
              <w:rPr>
                <w:rFonts w:ascii="Sylfaen" w:hAnsi="Sylfaen"/>
                <w:noProof/>
                <w:sz w:val="24"/>
                <w:szCs w:val="24"/>
              </w:rPr>
            </w:pPr>
          </w:p>
        </w:tc>
        <w:tc>
          <w:tcPr>
            <w:tcW w:w="1021" w:type="dxa"/>
            <w:gridSpan w:val="2"/>
            <w:vAlign w:val="center"/>
          </w:tcPr>
          <w:p w:rsidR="00CD757B" w:rsidRPr="00CC3F2A" w:rsidRDefault="00CD757B" w:rsidP="007138D1">
            <w:pPr>
              <w:ind w:right="-107"/>
              <w:jc w:val="center"/>
              <w:rPr>
                <w:rFonts w:ascii="Sylfaen" w:hAnsi="Sylfaen"/>
                <w:noProof/>
                <w:sz w:val="24"/>
                <w:szCs w:val="24"/>
              </w:rPr>
            </w:pPr>
          </w:p>
        </w:tc>
        <w:tc>
          <w:tcPr>
            <w:tcW w:w="892" w:type="dxa"/>
            <w:vAlign w:val="center"/>
          </w:tcPr>
          <w:p w:rsidR="00CD757B" w:rsidRPr="00CC3F2A" w:rsidRDefault="00CD757B" w:rsidP="007138D1">
            <w:pPr>
              <w:ind w:right="-107"/>
              <w:jc w:val="center"/>
              <w:rPr>
                <w:rFonts w:ascii="Sylfaen" w:hAnsi="Sylfaen"/>
                <w:noProof/>
                <w:sz w:val="24"/>
                <w:szCs w:val="24"/>
              </w:rPr>
            </w:pPr>
          </w:p>
        </w:tc>
        <w:tc>
          <w:tcPr>
            <w:tcW w:w="1286" w:type="dxa"/>
            <w:tcBorders>
              <w:right w:val="double" w:sz="4" w:space="0" w:color="auto"/>
            </w:tcBorders>
            <w:vAlign w:val="center"/>
          </w:tcPr>
          <w:p w:rsidR="00CD757B" w:rsidRPr="00CC3F2A" w:rsidRDefault="00CD757B" w:rsidP="007138D1">
            <w:pPr>
              <w:ind w:right="-107"/>
              <w:jc w:val="center"/>
              <w:rPr>
                <w:rFonts w:ascii="Sylfaen" w:hAnsi="Sylfaen"/>
                <w:noProof/>
                <w:sz w:val="24"/>
                <w:szCs w:val="24"/>
              </w:rPr>
            </w:pPr>
          </w:p>
        </w:tc>
        <w:tc>
          <w:tcPr>
            <w:tcW w:w="499" w:type="dxa"/>
            <w:tcBorders>
              <w:left w:val="double" w:sz="4" w:space="0" w:color="auto"/>
            </w:tcBorders>
            <w:vAlign w:val="center"/>
          </w:tcPr>
          <w:p w:rsidR="00CD757B" w:rsidRPr="00CC3F2A" w:rsidRDefault="00CD757B" w:rsidP="007138D1">
            <w:pPr>
              <w:ind w:right="-108"/>
              <w:jc w:val="center"/>
              <w:rPr>
                <w:rFonts w:ascii="Sylfaen" w:hAnsi="Sylfaen"/>
                <w:noProof/>
                <w:sz w:val="24"/>
                <w:szCs w:val="24"/>
              </w:rPr>
            </w:pPr>
            <w:r w:rsidRPr="00CC3F2A">
              <w:rPr>
                <w:rFonts w:ascii="Sylfaen" w:hAnsi="Sylfaen"/>
                <w:noProof/>
                <w:sz w:val="24"/>
                <w:szCs w:val="24"/>
              </w:rPr>
              <w:t>30</w:t>
            </w:r>
          </w:p>
        </w:tc>
        <w:tc>
          <w:tcPr>
            <w:tcW w:w="490" w:type="dxa"/>
            <w:vAlign w:val="center"/>
          </w:tcPr>
          <w:p w:rsidR="00CD757B" w:rsidRPr="00CC3F2A" w:rsidRDefault="00CD757B" w:rsidP="007138D1">
            <w:pPr>
              <w:tabs>
                <w:tab w:val="left" w:pos="342"/>
              </w:tabs>
              <w:ind w:right="-108"/>
              <w:jc w:val="center"/>
              <w:rPr>
                <w:rFonts w:ascii="Sylfaen" w:hAnsi="Sylfaen"/>
                <w:noProof/>
                <w:sz w:val="24"/>
                <w:szCs w:val="24"/>
              </w:rPr>
            </w:pPr>
            <w:r w:rsidRPr="00CC3F2A">
              <w:rPr>
                <w:rFonts w:ascii="Sylfaen" w:hAnsi="Sylfaen"/>
                <w:noProof/>
                <w:sz w:val="24"/>
                <w:szCs w:val="24"/>
              </w:rPr>
              <w:t>30</w:t>
            </w:r>
          </w:p>
        </w:tc>
        <w:tc>
          <w:tcPr>
            <w:tcW w:w="518" w:type="dxa"/>
            <w:vAlign w:val="center"/>
          </w:tcPr>
          <w:p w:rsidR="00CD757B" w:rsidRPr="00CC3F2A" w:rsidRDefault="00CD757B" w:rsidP="007138D1">
            <w:pPr>
              <w:ind w:right="-108"/>
              <w:jc w:val="center"/>
              <w:rPr>
                <w:rFonts w:ascii="Sylfaen" w:hAnsi="Sylfaen"/>
                <w:noProof/>
                <w:sz w:val="24"/>
                <w:szCs w:val="24"/>
              </w:rPr>
            </w:pPr>
            <w:r w:rsidRPr="00CC3F2A">
              <w:rPr>
                <w:rFonts w:ascii="Sylfaen" w:hAnsi="Sylfaen"/>
                <w:noProof/>
                <w:sz w:val="24"/>
                <w:szCs w:val="24"/>
              </w:rPr>
              <w:t>30</w:t>
            </w:r>
          </w:p>
        </w:tc>
        <w:tc>
          <w:tcPr>
            <w:tcW w:w="419" w:type="dxa"/>
            <w:vAlign w:val="center"/>
          </w:tcPr>
          <w:p w:rsidR="00CD757B" w:rsidRPr="00CC3F2A" w:rsidRDefault="00CD757B" w:rsidP="007138D1">
            <w:pPr>
              <w:ind w:right="-108"/>
              <w:jc w:val="center"/>
              <w:rPr>
                <w:rFonts w:ascii="Sylfaen" w:hAnsi="Sylfaen"/>
                <w:noProof/>
                <w:sz w:val="24"/>
                <w:szCs w:val="24"/>
              </w:rPr>
            </w:pPr>
            <w:r w:rsidRPr="00CC3F2A">
              <w:rPr>
                <w:rFonts w:ascii="Sylfaen" w:hAnsi="Sylfaen"/>
                <w:noProof/>
                <w:sz w:val="24"/>
                <w:szCs w:val="24"/>
              </w:rPr>
              <w:t>30</w:t>
            </w:r>
          </w:p>
        </w:tc>
        <w:tc>
          <w:tcPr>
            <w:tcW w:w="420" w:type="dxa"/>
            <w:vAlign w:val="center"/>
          </w:tcPr>
          <w:p w:rsidR="00CD757B" w:rsidRPr="00CC3F2A" w:rsidRDefault="00CD757B" w:rsidP="007138D1">
            <w:pPr>
              <w:ind w:right="-107"/>
              <w:jc w:val="center"/>
              <w:rPr>
                <w:rFonts w:ascii="Sylfaen" w:hAnsi="Sylfaen"/>
                <w:noProof/>
                <w:sz w:val="24"/>
                <w:szCs w:val="24"/>
              </w:rPr>
            </w:pPr>
          </w:p>
        </w:tc>
        <w:tc>
          <w:tcPr>
            <w:tcW w:w="434" w:type="dxa"/>
            <w:vAlign w:val="center"/>
          </w:tcPr>
          <w:p w:rsidR="00CD757B" w:rsidRPr="00CC3F2A" w:rsidRDefault="00CD757B" w:rsidP="007138D1">
            <w:pPr>
              <w:ind w:right="-107"/>
              <w:jc w:val="center"/>
              <w:rPr>
                <w:rFonts w:ascii="Sylfaen" w:hAnsi="Sylfaen"/>
                <w:noProof/>
                <w:sz w:val="24"/>
                <w:szCs w:val="24"/>
              </w:rPr>
            </w:pPr>
          </w:p>
        </w:tc>
        <w:tc>
          <w:tcPr>
            <w:tcW w:w="476" w:type="dxa"/>
          </w:tcPr>
          <w:p w:rsidR="00CD757B" w:rsidRPr="00EA4C17" w:rsidRDefault="00CD757B" w:rsidP="007138D1">
            <w:pPr>
              <w:rPr>
                <w:noProof/>
                <w:sz w:val="24"/>
                <w:szCs w:val="24"/>
              </w:rPr>
            </w:pPr>
          </w:p>
        </w:tc>
        <w:tc>
          <w:tcPr>
            <w:tcW w:w="434" w:type="dxa"/>
            <w:tcBorders>
              <w:right w:val="double" w:sz="4" w:space="0" w:color="auto"/>
            </w:tcBorders>
          </w:tcPr>
          <w:p w:rsidR="00CD757B" w:rsidRPr="00EA4C17" w:rsidRDefault="00CD757B" w:rsidP="007138D1">
            <w:pPr>
              <w:rPr>
                <w:rFonts w:ascii="Sylfaen" w:hAnsi="Sylfaen"/>
                <w:noProof/>
                <w:sz w:val="24"/>
                <w:szCs w:val="24"/>
              </w:rPr>
            </w:pPr>
          </w:p>
        </w:tc>
        <w:tc>
          <w:tcPr>
            <w:tcW w:w="442" w:type="dxa"/>
            <w:tcBorders>
              <w:right w:val="double" w:sz="4" w:space="0" w:color="auto"/>
            </w:tcBorders>
          </w:tcPr>
          <w:p w:rsidR="00CD757B" w:rsidRPr="00EA4C17" w:rsidRDefault="00CD757B" w:rsidP="007138D1">
            <w:pPr>
              <w:ind w:right="-107"/>
              <w:jc w:val="center"/>
              <w:rPr>
                <w:rFonts w:ascii="Sylfaen" w:hAnsi="Sylfaen"/>
                <w:noProof/>
                <w:sz w:val="24"/>
                <w:szCs w:val="24"/>
              </w:rPr>
            </w:pPr>
          </w:p>
        </w:tc>
      </w:tr>
    </w:tbl>
    <w:p w:rsidR="00CD757B" w:rsidRDefault="00CD757B" w:rsidP="00CD757B">
      <w:pPr>
        <w:rPr>
          <w:rFonts w:ascii="Sylfaen" w:hAnsi="Sylfaen"/>
          <w:noProof/>
          <w:lang w:val="ka-GE"/>
        </w:rPr>
      </w:pPr>
    </w:p>
    <w:tbl>
      <w:tblPr>
        <w:tblW w:w="13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725"/>
        <w:gridCol w:w="507"/>
        <w:gridCol w:w="781"/>
        <w:gridCol w:w="427"/>
        <w:gridCol w:w="1021"/>
        <w:gridCol w:w="602"/>
        <w:gridCol w:w="1576"/>
        <w:gridCol w:w="499"/>
        <w:gridCol w:w="490"/>
        <w:gridCol w:w="518"/>
        <w:gridCol w:w="603"/>
        <w:gridCol w:w="236"/>
        <w:gridCol w:w="434"/>
        <w:gridCol w:w="476"/>
        <w:gridCol w:w="434"/>
        <w:gridCol w:w="442"/>
      </w:tblGrid>
      <w:tr w:rsidR="00CD757B" w:rsidRPr="003817D1" w:rsidTr="007138D1">
        <w:trPr>
          <w:trHeight w:val="359"/>
          <w:jc w:val="center"/>
        </w:trPr>
        <w:tc>
          <w:tcPr>
            <w:tcW w:w="13524"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CD757B" w:rsidRPr="003817D1" w:rsidRDefault="00060EB7" w:rsidP="00060EB7">
            <w:pPr>
              <w:ind w:right="-107"/>
              <w:jc w:val="center"/>
              <w:rPr>
                <w:rFonts w:ascii="Sylfaen" w:hAnsi="Sylfaen"/>
                <w:b/>
                <w:noProof/>
              </w:rPr>
            </w:pPr>
            <w:r>
              <w:rPr>
                <w:rFonts w:ascii="Sylfaen" w:hAnsi="Sylfaen"/>
                <w:b/>
                <w:noProof/>
              </w:rPr>
              <w:t>E</w:t>
            </w:r>
            <w:r w:rsidRPr="00060EB7">
              <w:rPr>
                <w:rFonts w:ascii="Sylfaen" w:hAnsi="Sylfaen"/>
                <w:b/>
                <w:noProof/>
              </w:rPr>
              <w:t>lective Courses 2. European Policy and Economics</w:t>
            </w:r>
          </w:p>
        </w:tc>
      </w:tr>
      <w:tr w:rsidR="00E44E66" w:rsidRPr="00EA4C17" w:rsidTr="00B52A09">
        <w:trPr>
          <w:trHeight w:val="1100"/>
          <w:jc w:val="center"/>
        </w:trPr>
        <w:tc>
          <w:tcPr>
            <w:tcW w:w="3753" w:type="dxa"/>
            <w:tcBorders>
              <w:left w:val="double" w:sz="4" w:space="0" w:color="auto"/>
              <w:bottom w:val="single" w:sz="4" w:space="0" w:color="auto"/>
              <w:right w:val="double" w:sz="4" w:space="0" w:color="auto"/>
            </w:tcBorders>
          </w:tcPr>
          <w:p w:rsidR="00E44E66" w:rsidRPr="00F14629" w:rsidRDefault="00E44E66" w:rsidP="00E44E66">
            <w:r w:rsidRPr="00F14629">
              <w:t>European geopolitics and globalization</w:t>
            </w:r>
          </w:p>
        </w:tc>
        <w:tc>
          <w:tcPr>
            <w:tcW w:w="725" w:type="dxa"/>
            <w:tcBorders>
              <w:left w:val="double" w:sz="4" w:space="0" w:color="auto"/>
              <w:bottom w:val="single" w:sz="4" w:space="0" w:color="auto"/>
              <w:right w:val="double" w:sz="4" w:space="0" w:color="auto"/>
            </w:tcBorders>
            <w:vAlign w:val="center"/>
          </w:tcPr>
          <w:p w:rsidR="00E44E66" w:rsidRPr="00022A2D" w:rsidRDefault="00E44E66" w:rsidP="00E44E66">
            <w:pPr>
              <w:ind w:right="-107"/>
              <w:jc w:val="center"/>
              <w:rPr>
                <w:rFonts w:ascii="Sylfaen" w:hAnsi="Sylfaen"/>
                <w:noProof/>
                <w:sz w:val="24"/>
                <w:szCs w:val="24"/>
                <w:lang w:val="ka-GE"/>
              </w:rPr>
            </w:pPr>
            <w:r>
              <w:rPr>
                <w:rFonts w:ascii="Sylfaen" w:hAnsi="Sylfaen"/>
                <w:noProof/>
                <w:sz w:val="24"/>
                <w:szCs w:val="24"/>
                <w:lang w:val="ka-GE"/>
              </w:rPr>
              <w:t>2</w:t>
            </w:r>
          </w:p>
        </w:tc>
        <w:tc>
          <w:tcPr>
            <w:tcW w:w="507" w:type="dxa"/>
            <w:tcBorders>
              <w:left w:val="double" w:sz="4" w:space="0" w:color="auto"/>
              <w:bottom w:val="single" w:sz="4" w:space="0" w:color="auto"/>
            </w:tcBorders>
            <w:vAlign w:val="center"/>
          </w:tcPr>
          <w:p w:rsidR="00E44E66" w:rsidRPr="00CC3F2A" w:rsidRDefault="00E44E66" w:rsidP="00E44E66">
            <w:pPr>
              <w:ind w:right="-107"/>
              <w:jc w:val="center"/>
              <w:rPr>
                <w:rFonts w:ascii="Sylfaen" w:hAnsi="Sylfaen"/>
                <w:noProof/>
                <w:sz w:val="24"/>
                <w:szCs w:val="24"/>
              </w:rPr>
            </w:pPr>
            <w:r w:rsidRPr="00CC3F2A">
              <w:rPr>
                <w:rFonts w:ascii="Sylfaen" w:hAnsi="Sylfaen"/>
                <w:noProof/>
                <w:sz w:val="24"/>
                <w:szCs w:val="24"/>
              </w:rPr>
              <w:t>5</w:t>
            </w:r>
          </w:p>
        </w:tc>
        <w:tc>
          <w:tcPr>
            <w:tcW w:w="781" w:type="dxa"/>
            <w:tcBorders>
              <w:bottom w:val="single" w:sz="4" w:space="0" w:color="auto"/>
            </w:tcBorders>
            <w:vAlign w:val="center"/>
          </w:tcPr>
          <w:p w:rsidR="00E44E66" w:rsidRPr="00CC3F2A" w:rsidRDefault="00E44E66" w:rsidP="00E44E66">
            <w:pPr>
              <w:ind w:right="-107"/>
              <w:jc w:val="center"/>
              <w:rPr>
                <w:noProof/>
                <w:sz w:val="24"/>
                <w:szCs w:val="24"/>
              </w:rPr>
            </w:pPr>
            <w:r w:rsidRPr="00CC3F2A">
              <w:rPr>
                <w:noProof/>
                <w:sz w:val="24"/>
                <w:szCs w:val="24"/>
              </w:rPr>
              <w:t>125</w:t>
            </w:r>
          </w:p>
        </w:tc>
        <w:tc>
          <w:tcPr>
            <w:tcW w:w="427" w:type="dxa"/>
            <w:vAlign w:val="center"/>
          </w:tcPr>
          <w:p w:rsidR="00E44E66" w:rsidRPr="00CC3F2A" w:rsidRDefault="00E44E66" w:rsidP="00E44E66">
            <w:pPr>
              <w:ind w:right="-107"/>
              <w:jc w:val="center"/>
              <w:rPr>
                <w:rFonts w:ascii="Sylfaen" w:hAnsi="Sylfaen"/>
                <w:noProof/>
                <w:sz w:val="24"/>
                <w:szCs w:val="24"/>
              </w:rPr>
            </w:pPr>
            <w:r w:rsidRPr="00CC3F2A">
              <w:rPr>
                <w:rFonts w:ascii="Sylfaen" w:hAnsi="Sylfaen"/>
                <w:noProof/>
                <w:sz w:val="24"/>
                <w:szCs w:val="24"/>
              </w:rPr>
              <w:t>45</w:t>
            </w:r>
          </w:p>
        </w:tc>
        <w:tc>
          <w:tcPr>
            <w:tcW w:w="1021" w:type="dxa"/>
            <w:vAlign w:val="center"/>
          </w:tcPr>
          <w:p w:rsidR="00E44E66" w:rsidRPr="00CC3F2A" w:rsidRDefault="00E44E66" w:rsidP="00E44E66">
            <w:pPr>
              <w:ind w:right="-107"/>
              <w:jc w:val="center"/>
              <w:rPr>
                <w:rFonts w:ascii="Sylfaen" w:hAnsi="Sylfaen"/>
                <w:noProof/>
                <w:sz w:val="24"/>
                <w:szCs w:val="24"/>
              </w:rPr>
            </w:pPr>
            <w:r w:rsidRPr="00CC3F2A">
              <w:rPr>
                <w:rFonts w:ascii="Sylfaen" w:hAnsi="Sylfaen"/>
                <w:noProof/>
                <w:sz w:val="24"/>
                <w:szCs w:val="24"/>
              </w:rPr>
              <w:t>3</w:t>
            </w:r>
          </w:p>
        </w:tc>
        <w:tc>
          <w:tcPr>
            <w:tcW w:w="602" w:type="dxa"/>
            <w:vAlign w:val="center"/>
          </w:tcPr>
          <w:p w:rsidR="00E44E66" w:rsidRPr="00CC3F2A" w:rsidRDefault="00E44E66" w:rsidP="00E44E66">
            <w:pPr>
              <w:ind w:right="-107"/>
              <w:jc w:val="center"/>
              <w:rPr>
                <w:rFonts w:ascii="Sylfaen" w:hAnsi="Sylfaen"/>
                <w:noProof/>
                <w:sz w:val="24"/>
                <w:szCs w:val="24"/>
              </w:rPr>
            </w:pPr>
            <w:r w:rsidRPr="00CC3F2A">
              <w:rPr>
                <w:rFonts w:ascii="Sylfaen" w:hAnsi="Sylfaen"/>
                <w:noProof/>
                <w:sz w:val="24"/>
                <w:szCs w:val="24"/>
              </w:rPr>
              <w:t>77</w:t>
            </w:r>
          </w:p>
        </w:tc>
        <w:tc>
          <w:tcPr>
            <w:tcW w:w="1576" w:type="dxa"/>
            <w:tcBorders>
              <w:bottom w:val="single" w:sz="4" w:space="0" w:color="auto"/>
              <w:right w:val="double" w:sz="4" w:space="0" w:color="auto"/>
            </w:tcBorders>
            <w:vAlign w:val="center"/>
          </w:tcPr>
          <w:p w:rsidR="00E44E66" w:rsidRPr="00CC3F2A" w:rsidRDefault="00E44E66" w:rsidP="00E44E66">
            <w:pPr>
              <w:ind w:right="-18"/>
              <w:jc w:val="center"/>
              <w:rPr>
                <w:rFonts w:ascii="Sylfaen" w:hAnsi="Sylfaen"/>
                <w:noProof/>
                <w:sz w:val="24"/>
                <w:szCs w:val="24"/>
              </w:rPr>
            </w:pPr>
            <w:r w:rsidRPr="00CC3F2A">
              <w:rPr>
                <w:rFonts w:ascii="Sylfaen" w:hAnsi="Sylfaen"/>
                <w:noProof/>
                <w:sz w:val="24"/>
                <w:szCs w:val="24"/>
              </w:rPr>
              <w:t>30/0/0/15</w:t>
            </w:r>
          </w:p>
        </w:tc>
        <w:tc>
          <w:tcPr>
            <w:tcW w:w="499" w:type="dxa"/>
            <w:tcBorders>
              <w:left w:val="double" w:sz="4" w:space="0" w:color="auto"/>
              <w:bottom w:val="single" w:sz="4" w:space="0" w:color="auto"/>
            </w:tcBorders>
            <w:vAlign w:val="center"/>
          </w:tcPr>
          <w:p w:rsidR="00E44E66" w:rsidRPr="00A26207" w:rsidRDefault="00E44E66" w:rsidP="00E44E66">
            <w:pPr>
              <w:jc w:val="center"/>
              <w:rPr>
                <w:rFonts w:ascii="Sylfaen" w:hAnsi="Sylfaen"/>
                <w:noProof/>
                <w:sz w:val="24"/>
                <w:szCs w:val="24"/>
              </w:rPr>
            </w:pPr>
            <w:r>
              <w:rPr>
                <w:rFonts w:ascii="Sylfaen" w:hAnsi="Sylfaen"/>
                <w:noProof/>
                <w:sz w:val="24"/>
                <w:szCs w:val="24"/>
              </w:rPr>
              <w:t>10</w:t>
            </w:r>
          </w:p>
        </w:tc>
        <w:tc>
          <w:tcPr>
            <w:tcW w:w="490" w:type="dxa"/>
            <w:tcBorders>
              <w:bottom w:val="single" w:sz="4" w:space="0" w:color="auto"/>
            </w:tcBorders>
            <w:vAlign w:val="center"/>
          </w:tcPr>
          <w:p w:rsidR="00E44E66" w:rsidRPr="00CC3F2A" w:rsidRDefault="00E44E66" w:rsidP="00E44E66">
            <w:pPr>
              <w:jc w:val="center"/>
              <w:rPr>
                <w:rFonts w:ascii="Sylfaen" w:hAnsi="Sylfaen"/>
                <w:noProof/>
                <w:sz w:val="24"/>
                <w:szCs w:val="24"/>
              </w:rPr>
            </w:pPr>
          </w:p>
        </w:tc>
        <w:tc>
          <w:tcPr>
            <w:tcW w:w="518" w:type="dxa"/>
            <w:tcBorders>
              <w:bottom w:val="single" w:sz="4" w:space="0" w:color="auto"/>
            </w:tcBorders>
            <w:vAlign w:val="center"/>
          </w:tcPr>
          <w:p w:rsidR="00E44E66" w:rsidRPr="00CC3F2A" w:rsidRDefault="00E44E66" w:rsidP="00E44E66">
            <w:pPr>
              <w:jc w:val="center"/>
              <w:rPr>
                <w:rFonts w:ascii="Sylfaen" w:hAnsi="Sylfaen"/>
                <w:noProof/>
                <w:sz w:val="24"/>
                <w:szCs w:val="24"/>
              </w:rPr>
            </w:pPr>
          </w:p>
        </w:tc>
        <w:tc>
          <w:tcPr>
            <w:tcW w:w="603" w:type="dxa"/>
            <w:tcBorders>
              <w:bottom w:val="single" w:sz="4" w:space="0" w:color="auto"/>
            </w:tcBorders>
            <w:vAlign w:val="center"/>
          </w:tcPr>
          <w:p w:rsidR="00E44E66" w:rsidRPr="00CC3F2A" w:rsidRDefault="00E44E66" w:rsidP="00E44E66">
            <w:pPr>
              <w:ind w:right="-107"/>
              <w:jc w:val="center"/>
              <w:rPr>
                <w:rFonts w:ascii="Sylfaen" w:hAnsi="Sylfaen"/>
                <w:noProof/>
                <w:sz w:val="24"/>
                <w:szCs w:val="24"/>
              </w:rPr>
            </w:pPr>
          </w:p>
        </w:tc>
        <w:tc>
          <w:tcPr>
            <w:tcW w:w="236" w:type="dxa"/>
            <w:tcBorders>
              <w:bottom w:val="single" w:sz="4" w:space="0" w:color="auto"/>
            </w:tcBorders>
            <w:vAlign w:val="center"/>
          </w:tcPr>
          <w:p w:rsidR="00E44E66" w:rsidRPr="00CC3F2A" w:rsidRDefault="00E44E66" w:rsidP="00E44E66">
            <w:pPr>
              <w:ind w:right="-107"/>
              <w:jc w:val="center"/>
              <w:rPr>
                <w:rFonts w:ascii="Sylfaen" w:hAnsi="Sylfaen"/>
                <w:noProof/>
                <w:sz w:val="24"/>
                <w:szCs w:val="24"/>
              </w:rPr>
            </w:pPr>
          </w:p>
        </w:tc>
        <w:tc>
          <w:tcPr>
            <w:tcW w:w="434" w:type="dxa"/>
            <w:tcBorders>
              <w:bottom w:val="single" w:sz="4" w:space="0" w:color="auto"/>
            </w:tcBorders>
            <w:vAlign w:val="center"/>
          </w:tcPr>
          <w:p w:rsidR="00E44E66" w:rsidRPr="00CC3F2A" w:rsidRDefault="00E44E66" w:rsidP="00E44E66">
            <w:pPr>
              <w:ind w:right="-107"/>
              <w:jc w:val="center"/>
              <w:rPr>
                <w:rFonts w:ascii="Sylfaen" w:hAnsi="Sylfaen"/>
                <w:noProof/>
                <w:sz w:val="24"/>
                <w:szCs w:val="24"/>
              </w:rPr>
            </w:pPr>
          </w:p>
        </w:tc>
        <w:tc>
          <w:tcPr>
            <w:tcW w:w="476" w:type="dxa"/>
            <w:tcBorders>
              <w:bottom w:val="single" w:sz="4" w:space="0" w:color="auto"/>
            </w:tcBorders>
            <w:vAlign w:val="center"/>
          </w:tcPr>
          <w:p w:rsidR="00E44E66" w:rsidRPr="00EA4C17" w:rsidRDefault="00E44E66" w:rsidP="00E44E66">
            <w:pPr>
              <w:ind w:right="-107"/>
              <w:jc w:val="center"/>
              <w:rPr>
                <w:rFonts w:ascii="Sylfaen" w:hAnsi="Sylfaen"/>
                <w:noProof/>
                <w:sz w:val="24"/>
                <w:szCs w:val="24"/>
              </w:rPr>
            </w:pPr>
          </w:p>
        </w:tc>
        <w:tc>
          <w:tcPr>
            <w:tcW w:w="434" w:type="dxa"/>
            <w:tcBorders>
              <w:bottom w:val="single" w:sz="4" w:space="0" w:color="auto"/>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bottom w:val="single" w:sz="4" w:space="0" w:color="auto"/>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3753" w:type="dxa"/>
            <w:tcBorders>
              <w:left w:val="single" w:sz="4" w:space="0" w:color="auto"/>
              <w:right w:val="single" w:sz="4" w:space="0" w:color="auto"/>
            </w:tcBorders>
          </w:tcPr>
          <w:p w:rsidR="00E44E66" w:rsidRPr="00F14629" w:rsidRDefault="00E44E66" w:rsidP="00E44E66">
            <w:r w:rsidRPr="00F14629">
              <w:t>Main aspects of Euro integration</w:t>
            </w:r>
          </w:p>
        </w:tc>
        <w:tc>
          <w:tcPr>
            <w:tcW w:w="725" w:type="dxa"/>
            <w:tcBorders>
              <w:left w:val="single" w:sz="4" w:space="0" w:color="auto"/>
              <w:righ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2</w:t>
            </w:r>
          </w:p>
        </w:tc>
        <w:tc>
          <w:tcPr>
            <w:tcW w:w="507" w:type="dxa"/>
            <w:tcBorders>
              <w:lef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30</w:t>
            </w:r>
          </w:p>
        </w:tc>
        <w:tc>
          <w:tcPr>
            <w:tcW w:w="102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602"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77</w:t>
            </w:r>
          </w:p>
        </w:tc>
        <w:tc>
          <w:tcPr>
            <w:tcW w:w="1576" w:type="dxa"/>
            <w:tcBorders>
              <w:right w:val="double" w:sz="4" w:space="0" w:color="auto"/>
            </w:tcBorders>
            <w:vAlign w:val="center"/>
          </w:tcPr>
          <w:p w:rsidR="00E44E66" w:rsidRPr="00BF021C" w:rsidRDefault="00E44E66" w:rsidP="00E44E66">
            <w:pPr>
              <w:ind w:right="-18"/>
              <w:jc w:val="center"/>
              <w:rPr>
                <w:rFonts w:ascii="Sylfaen" w:hAnsi="Sylfaen"/>
                <w:noProof/>
                <w:sz w:val="24"/>
                <w:szCs w:val="24"/>
                <w:lang w:val="ka-GE"/>
              </w:rPr>
            </w:pPr>
            <w:r>
              <w:rPr>
                <w:rFonts w:ascii="Sylfaen" w:hAnsi="Sylfaen"/>
                <w:noProof/>
                <w:sz w:val="24"/>
                <w:szCs w:val="24"/>
                <w:lang w:val="ka-GE"/>
              </w:rPr>
              <w:t>15/0/0/15</w:t>
            </w:r>
          </w:p>
        </w:tc>
        <w:tc>
          <w:tcPr>
            <w:tcW w:w="499" w:type="dxa"/>
            <w:tcBorders>
              <w:left w:val="double" w:sz="4" w:space="0" w:color="auto"/>
            </w:tcBorders>
            <w:vAlign w:val="center"/>
          </w:tcPr>
          <w:p w:rsidR="00E44E66" w:rsidRPr="00CC3F2A" w:rsidRDefault="00E44E66" w:rsidP="00E44E66">
            <w:pPr>
              <w:jc w:val="center"/>
              <w:rPr>
                <w:rFonts w:ascii="Sylfaen" w:hAnsi="Sylfaen"/>
                <w:noProof/>
                <w:sz w:val="24"/>
                <w:szCs w:val="24"/>
              </w:rPr>
            </w:pPr>
          </w:p>
        </w:tc>
        <w:tc>
          <w:tcPr>
            <w:tcW w:w="490" w:type="dxa"/>
            <w:vAlign w:val="center"/>
          </w:tcPr>
          <w:p w:rsidR="00E44E66" w:rsidRDefault="00E44E66" w:rsidP="00E44E66">
            <w:pPr>
              <w:jc w:val="center"/>
              <w:rPr>
                <w:rFonts w:ascii="Sylfaen" w:hAnsi="Sylfaen"/>
                <w:noProof/>
                <w:sz w:val="24"/>
                <w:szCs w:val="24"/>
              </w:rPr>
            </w:pPr>
          </w:p>
        </w:tc>
        <w:tc>
          <w:tcPr>
            <w:tcW w:w="518" w:type="dxa"/>
            <w:vAlign w:val="center"/>
          </w:tcPr>
          <w:p w:rsidR="00E44E66" w:rsidRPr="00CC3F2A" w:rsidRDefault="00E44E66" w:rsidP="00E44E66">
            <w:pPr>
              <w:jc w:val="center"/>
              <w:rPr>
                <w:rFonts w:ascii="Sylfaen" w:hAnsi="Sylfaen"/>
                <w:noProof/>
                <w:sz w:val="24"/>
                <w:szCs w:val="24"/>
              </w:rPr>
            </w:pPr>
          </w:p>
        </w:tc>
        <w:tc>
          <w:tcPr>
            <w:tcW w:w="603" w:type="dxa"/>
            <w:vAlign w:val="center"/>
          </w:tcPr>
          <w:p w:rsidR="00E44E66" w:rsidRPr="00CC3F2A" w:rsidRDefault="00E44E66" w:rsidP="00E44E66">
            <w:pPr>
              <w:ind w:right="-107"/>
              <w:jc w:val="center"/>
              <w:rPr>
                <w:rFonts w:ascii="Sylfaen" w:hAnsi="Sylfaen"/>
                <w:noProof/>
                <w:sz w:val="24"/>
                <w:szCs w:val="24"/>
              </w:rPr>
            </w:pPr>
          </w:p>
        </w:tc>
        <w:tc>
          <w:tcPr>
            <w:tcW w:w="236"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3753" w:type="dxa"/>
            <w:tcBorders>
              <w:left w:val="single" w:sz="4" w:space="0" w:color="auto"/>
              <w:right w:val="single" w:sz="4" w:space="0" w:color="auto"/>
            </w:tcBorders>
          </w:tcPr>
          <w:p w:rsidR="00E44E66" w:rsidRDefault="00E44E66" w:rsidP="00E44E66">
            <w:r w:rsidRPr="00F14629">
              <w:lastRenderedPageBreak/>
              <w:t>EU and Georgia</w:t>
            </w:r>
          </w:p>
        </w:tc>
        <w:tc>
          <w:tcPr>
            <w:tcW w:w="725" w:type="dxa"/>
            <w:tcBorders>
              <w:left w:val="single" w:sz="4" w:space="0" w:color="auto"/>
              <w:righ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507" w:type="dxa"/>
            <w:tcBorders>
              <w:lef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45</w:t>
            </w:r>
          </w:p>
        </w:tc>
        <w:tc>
          <w:tcPr>
            <w:tcW w:w="102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602"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77</w:t>
            </w:r>
          </w:p>
        </w:tc>
        <w:tc>
          <w:tcPr>
            <w:tcW w:w="1576" w:type="dxa"/>
            <w:tcBorders>
              <w:right w:val="double" w:sz="4" w:space="0" w:color="auto"/>
            </w:tcBorders>
            <w:vAlign w:val="center"/>
          </w:tcPr>
          <w:p w:rsidR="00E44E66" w:rsidRPr="00BF021C" w:rsidRDefault="00E44E66" w:rsidP="00E44E66">
            <w:pPr>
              <w:ind w:right="-18"/>
              <w:jc w:val="center"/>
              <w:rPr>
                <w:rFonts w:ascii="Sylfaen" w:hAnsi="Sylfaen"/>
                <w:noProof/>
                <w:sz w:val="24"/>
                <w:szCs w:val="24"/>
                <w:lang w:val="ka-GE"/>
              </w:rPr>
            </w:pPr>
            <w:r>
              <w:rPr>
                <w:rFonts w:ascii="Sylfaen" w:hAnsi="Sylfaen"/>
                <w:noProof/>
                <w:sz w:val="24"/>
                <w:szCs w:val="24"/>
                <w:lang w:val="ka-GE"/>
              </w:rPr>
              <w:t>30/0/0/15</w:t>
            </w:r>
          </w:p>
        </w:tc>
        <w:tc>
          <w:tcPr>
            <w:tcW w:w="499" w:type="dxa"/>
            <w:tcBorders>
              <w:left w:val="double" w:sz="4" w:space="0" w:color="auto"/>
            </w:tcBorders>
            <w:vAlign w:val="center"/>
          </w:tcPr>
          <w:p w:rsidR="00E44E66" w:rsidRPr="00CC3F2A" w:rsidRDefault="00E44E66" w:rsidP="00E44E66">
            <w:pPr>
              <w:jc w:val="center"/>
              <w:rPr>
                <w:rFonts w:ascii="Sylfaen" w:hAnsi="Sylfaen"/>
                <w:noProof/>
                <w:sz w:val="24"/>
                <w:szCs w:val="24"/>
              </w:rPr>
            </w:pPr>
          </w:p>
        </w:tc>
        <w:tc>
          <w:tcPr>
            <w:tcW w:w="490" w:type="dxa"/>
            <w:vAlign w:val="center"/>
          </w:tcPr>
          <w:p w:rsidR="00E44E66" w:rsidRDefault="00E44E66" w:rsidP="00E44E66">
            <w:pPr>
              <w:jc w:val="center"/>
              <w:rPr>
                <w:rFonts w:ascii="Sylfaen" w:hAnsi="Sylfaen"/>
                <w:noProof/>
                <w:sz w:val="24"/>
                <w:szCs w:val="24"/>
              </w:rPr>
            </w:pPr>
          </w:p>
        </w:tc>
        <w:tc>
          <w:tcPr>
            <w:tcW w:w="518" w:type="dxa"/>
            <w:vAlign w:val="center"/>
          </w:tcPr>
          <w:p w:rsidR="00E44E66" w:rsidRPr="00CC3F2A" w:rsidRDefault="00E44E66" w:rsidP="00E44E66">
            <w:pPr>
              <w:jc w:val="center"/>
              <w:rPr>
                <w:rFonts w:ascii="Sylfaen" w:hAnsi="Sylfaen"/>
                <w:noProof/>
                <w:sz w:val="24"/>
                <w:szCs w:val="24"/>
              </w:rPr>
            </w:pPr>
          </w:p>
        </w:tc>
        <w:tc>
          <w:tcPr>
            <w:tcW w:w="603" w:type="dxa"/>
            <w:vAlign w:val="center"/>
          </w:tcPr>
          <w:p w:rsidR="00E44E66" w:rsidRPr="00CC3F2A" w:rsidRDefault="00E44E66" w:rsidP="00E44E66">
            <w:pPr>
              <w:ind w:right="-107"/>
              <w:jc w:val="center"/>
              <w:rPr>
                <w:rFonts w:ascii="Sylfaen" w:hAnsi="Sylfaen"/>
                <w:noProof/>
                <w:sz w:val="24"/>
                <w:szCs w:val="24"/>
              </w:rPr>
            </w:pPr>
          </w:p>
        </w:tc>
        <w:tc>
          <w:tcPr>
            <w:tcW w:w="236"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3753" w:type="dxa"/>
            <w:tcBorders>
              <w:left w:val="single" w:sz="4" w:space="0" w:color="auto"/>
              <w:right w:val="single" w:sz="4" w:space="0" w:color="auto"/>
            </w:tcBorders>
          </w:tcPr>
          <w:p w:rsidR="00E44E66" w:rsidRPr="00F43A5B" w:rsidRDefault="00E44E66" w:rsidP="00E44E66">
            <w:r w:rsidRPr="00F43A5B">
              <w:t>European Regions and Regional Policies</w:t>
            </w:r>
          </w:p>
        </w:tc>
        <w:tc>
          <w:tcPr>
            <w:tcW w:w="725" w:type="dxa"/>
            <w:tcBorders>
              <w:left w:val="single" w:sz="4" w:space="0" w:color="auto"/>
              <w:righ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507" w:type="dxa"/>
            <w:tcBorders>
              <w:lef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45</w:t>
            </w:r>
          </w:p>
        </w:tc>
        <w:tc>
          <w:tcPr>
            <w:tcW w:w="102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602"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92</w:t>
            </w:r>
          </w:p>
        </w:tc>
        <w:tc>
          <w:tcPr>
            <w:tcW w:w="1576" w:type="dxa"/>
            <w:tcBorders>
              <w:right w:val="double" w:sz="4" w:space="0" w:color="auto"/>
            </w:tcBorders>
            <w:vAlign w:val="center"/>
          </w:tcPr>
          <w:p w:rsidR="00E44E66" w:rsidRPr="00BF021C" w:rsidRDefault="00E44E66" w:rsidP="00E44E66">
            <w:pPr>
              <w:ind w:right="-18"/>
              <w:jc w:val="center"/>
              <w:rPr>
                <w:rFonts w:ascii="Sylfaen" w:hAnsi="Sylfaen"/>
                <w:noProof/>
                <w:sz w:val="24"/>
                <w:szCs w:val="24"/>
                <w:lang w:val="ka-GE"/>
              </w:rPr>
            </w:pPr>
            <w:r>
              <w:rPr>
                <w:rFonts w:ascii="Sylfaen" w:hAnsi="Sylfaen"/>
                <w:noProof/>
                <w:sz w:val="24"/>
                <w:szCs w:val="24"/>
                <w:lang w:val="ka-GE"/>
              </w:rPr>
              <w:t>30/0/015</w:t>
            </w:r>
          </w:p>
        </w:tc>
        <w:tc>
          <w:tcPr>
            <w:tcW w:w="499" w:type="dxa"/>
            <w:tcBorders>
              <w:left w:val="double" w:sz="4" w:space="0" w:color="auto"/>
            </w:tcBorders>
            <w:vAlign w:val="center"/>
          </w:tcPr>
          <w:p w:rsidR="00E44E66" w:rsidRPr="00CC3F2A" w:rsidRDefault="00E44E66" w:rsidP="00E44E66">
            <w:pPr>
              <w:jc w:val="center"/>
              <w:rPr>
                <w:rFonts w:ascii="Sylfaen" w:hAnsi="Sylfaen"/>
                <w:noProof/>
                <w:sz w:val="24"/>
                <w:szCs w:val="24"/>
              </w:rPr>
            </w:pPr>
          </w:p>
        </w:tc>
        <w:tc>
          <w:tcPr>
            <w:tcW w:w="490" w:type="dxa"/>
            <w:vAlign w:val="center"/>
          </w:tcPr>
          <w:p w:rsidR="00E44E66" w:rsidRPr="00BF021C" w:rsidRDefault="00E44E66" w:rsidP="00E44E66">
            <w:pPr>
              <w:jc w:val="center"/>
              <w:rPr>
                <w:rFonts w:ascii="Sylfaen" w:hAnsi="Sylfaen"/>
                <w:noProof/>
                <w:sz w:val="24"/>
                <w:szCs w:val="24"/>
                <w:lang w:val="ka-GE"/>
              </w:rPr>
            </w:pPr>
            <w:r>
              <w:rPr>
                <w:rFonts w:ascii="Sylfaen" w:hAnsi="Sylfaen"/>
                <w:noProof/>
                <w:sz w:val="24"/>
                <w:szCs w:val="24"/>
                <w:lang w:val="ka-GE"/>
              </w:rPr>
              <w:t>10</w:t>
            </w:r>
          </w:p>
        </w:tc>
        <w:tc>
          <w:tcPr>
            <w:tcW w:w="518" w:type="dxa"/>
            <w:vAlign w:val="center"/>
          </w:tcPr>
          <w:p w:rsidR="00E44E66" w:rsidRPr="00CC3F2A" w:rsidRDefault="00E44E66" w:rsidP="00E44E66">
            <w:pPr>
              <w:jc w:val="center"/>
              <w:rPr>
                <w:rFonts w:ascii="Sylfaen" w:hAnsi="Sylfaen"/>
                <w:noProof/>
                <w:sz w:val="24"/>
                <w:szCs w:val="24"/>
              </w:rPr>
            </w:pPr>
          </w:p>
        </w:tc>
        <w:tc>
          <w:tcPr>
            <w:tcW w:w="603" w:type="dxa"/>
            <w:vAlign w:val="center"/>
          </w:tcPr>
          <w:p w:rsidR="00E44E66" w:rsidRPr="00CC3F2A" w:rsidRDefault="00E44E66" w:rsidP="00E44E66">
            <w:pPr>
              <w:ind w:right="-107"/>
              <w:jc w:val="center"/>
              <w:rPr>
                <w:rFonts w:ascii="Sylfaen" w:hAnsi="Sylfaen"/>
                <w:noProof/>
                <w:sz w:val="24"/>
                <w:szCs w:val="24"/>
              </w:rPr>
            </w:pPr>
          </w:p>
        </w:tc>
        <w:tc>
          <w:tcPr>
            <w:tcW w:w="236"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3753" w:type="dxa"/>
            <w:tcBorders>
              <w:left w:val="single" w:sz="4" w:space="0" w:color="auto"/>
              <w:right w:val="single" w:sz="4" w:space="0" w:color="auto"/>
            </w:tcBorders>
          </w:tcPr>
          <w:p w:rsidR="00E44E66" w:rsidRPr="00F43A5B" w:rsidRDefault="00E44E66" w:rsidP="00E44E66">
            <w:r w:rsidRPr="00F43A5B">
              <w:t>European economic integration</w:t>
            </w:r>
          </w:p>
        </w:tc>
        <w:tc>
          <w:tcPr>
            <w:tcW w:w="725" w:type="dxa"/>
            <w:tcBorders>
              <w:left w:val="single" w:sz="4" w:space="0" w:color="auto"/>
              <w:righ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507" w:type="dxa"/>
            <w:tcBorders>
              <w:lef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45</w:t>
            </w:r>
          </w:p>
        </w:tc>
        <w:tc>
          <w:tcPr>
            <w:tcW w:w="1021" w:type="dxa"/>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602" w:type="dxa"/>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77</w:t>
            </w:r>
          </w:p>
        </w:tc>
        <w:tc>
          <w:tcPr>
            <w:tcW w:w="1576" w:type="dxa"/>
            <w:tcBorders>
              <w:right w:val="double" w:sz="4" w:space="0" w:color="auto"/>
            </w:tcBorders>
            <w:vAlign w:val="center"/>
          </w:tcPr>
          <w:p w:rsidR="00E44E66" w:rsidRPr="008D60CA" w:rsidRDefault="00E44E66" w:rsidP="00E44E66">
            <w:pPr>
              <w:ind w:right="-18"/>
              <w:jc w:val="center"/>
              <w:rPr>
                <w:rFonts w:ascii="Sylfaen" w:hAnsi="Sylfaen"/>
                <w:noProof/>
                <w:sz w:val="24"/>
                <w:szCs w:val="24"/>
                <w:lang w:val="ka-GE"/>
              </w:rPr>
            </w:pPr>
            <w:r>
              <w:rPr>
                <w:rFonts w:ascii="Sylfaen" w:hAnsi="Sylfaen"/>
                <w:noProof/>
                <w:sz w:val="24"/>
                <w:szCs w:val="24"/>
                <w:lang w:val="ka-GE"/>
              </w:rPr>
              <w:t>30/0/0/15</w:t>
            </w:r>
          </w:p>
        </w:tc>
        <w:tc>
          <w:tcPr>
            <w:tcW w:w="499" w:type="dxa"/>
            <w:tcBorders>
              <w:left w:val="double" w:sz="4" w:space="0" w:color="auto"/>
            </w:tcBorders>
            <w:vAlign w:val="center"/>
          </w:tcPr>
          <w:p w:rsidR="00E44E66" w:rsidRPr="00CC3F2A" w:rsidRDefault="00E44E66" w:rsidP="00E44E66">
            <w:pPr>
              <w:jc w:val="center"/>
              <w:rPr>
                <w:rFonts w:ascii="Sylfaen" w:hAnsi="Sylfaen"/>
                <w:noProof/>
                <w:sz w:val="24"/>
                <w:szCs w:val="24"/>
              </w:rPr>
            </w:pPr>
          </w:p>
        </w:tc>
        <w:tc>
          <w:tcPr>
            <w:tcW w:w="490" w:type="dxa"/>
            <w:vAlign w:val="center"/>
          </w:tcPr>
          <w:p w:rsidR="00E44E66" w:rsidRDefault="00E44E66" w:rsidP="00E44E66">
            <w:pPr>
              <w:jc w:val="center"/>
              <w:rPr>
                <w:rFonts w:ascii="Sylfaen" w:hAnsi="Sylfaen"/>
                <w:noProof/>
                <w:sz w:val="24"/>
                <w:szCs w:val="24"/>
              </w:rPr>
            </w:pPr>
          </w:p>
        </w:tc>
        <w:tc>
          <w:tcPr>
            <w:tcW w:w="518" w:type="dxa"/>
            <w:vAlign w:val="center"/>
          </w:tcPr>
          <w:p w:rsidR="00E44E66" w:rsidRPr="00CC3F2A" w:rsidRDefault="00E44E66" w:rsidP="00E44E66">
            <w:pPr>
              <w:jc w:val="center"/>
              <w:rPr>
                <w:rFonts w:ascii="Sylfaen" w:hAnsi="Sylfaen"/>
                <w:noProof/>
                <w:sz w:val="24"/>
                <w:szCs w:val="24"/>
              </w:rPr>
            </w:pPr>
          </w:p>
        </w:tc>
        <w:tc>
          <w:tcPr>
            <w:tcW w:w="603" w:type="dxa"/>
            <w:vAlign w:val="center"/>
          </w:tcPr>
          <w:p w:rsidR="00E44E66" w:rsidRPr="00CC3F2A" w:rsidRDefault="00E44E66" w:rsidP="00E44E66">
            <w:pPr>
              <w:ind w:right="-107"/>
              <w:jc w:val="center"/>
              <w:rPr>
                <w:rFonts w:ascii="Sylfaen" w:hAnsi="Sylfaen"/>
                <w:noProof/>
                <w:sz w:val="24"/>
                <w:szCs w:val="24"/>
              </w:rPr>
            </w:pPr>
          </w:p>
        </w:tc>
        <w:tc>
          <w:tcPr>
            <w:tcW w:w="236"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3753" w:type="dxa"/>
            <w:tcBorders>
              <w:left w:val="single" w:sz="4" w:space="0" w:color="auto"/>
              <w:right w:val="single" w:sz="4" w:space="0" w:color="auto"/>
            </w:tcBorders>
          </w:tcPr>
          <w:p w:rsidR="00E44E66" w:rsidRPr="00F43A5B" w:rsidRDefault="00E44E66" w:rsidP="00E44E66">
            <w:r w:rsidRPr="00F43A5B">
              <w:t>Macroeconomic policy in new EU member states</w:t>
            </w:r>
          </w:p>
        </w:tc>
        <w:tc>
          <w:tcPr>
            <w:tcW w:w="725" w:type="dxa"/>
            <w:tcBorders>
              <w:left w:val="single" w:sz="4" w:space="0" w:color="auto"/>
              <w:righ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507" w:type="dxa"/>
            <w:tcBorders>
              <w:lef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45</w:t>
            </w:r>
          </w:p>
        </w:tc>
        <w:tc>
          <w:tcPr>
            <w:tcW w:w="102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602"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92</w:t>
            </w:r>
          </w:p>
        </w:tc>
        <w:tc>
          <w:tcPr>
            <w:tcW w:w="1576" w:type="dxa"/>
            <w:tcBorders>
              <w:right w:val="double" w:sz="4" w:space="0" w:color="auto"/>
            </w:tcBorders>
            <w:vAlign w:val="center"/>
          </w:tcPr>
          <w:p w:rsidR="00E44E66" w:rsidRPr="00BF021C" w:rsidRDefault="00E44E66" w:rsidP="00E44E66">
            <w:pPr>
              <w:ind w:right="-18"/>
              <w:jc w:val="center"/>
              <w:rPr>
                <w:rFonts w:ascii="Sylfaen" w:hAnsi="Sylfaen"/>
                <w:noProof/>
                <w:sz w:val="24"/>
                <w:szCs w:val="24"/>
                <w:lang w:val="ka-GE"/>
              </w:rPr>
            </w:pPr>
            <w:r>
              <w:rPr>
                <w:rFonts w:ascii="Sylfaen" w:hAnsi="Sylfaen"/>
                <w:noProof/>
                <w:sz w:val="24"/>
                <w:szCs w:val="24"/>
                <w:lang w:val="ka-GE"/>
              </w:rPr>
              <w:t>30/0/0/15</w:t>
            </w:r>
          </w:p>
        </w:tc>
        <w:tc>
          <w:tcPr>
            <w:tcW w:w="499" w:type="dxa"/>
            <w:tcBorders>
              <w:left w:val="double" w:sz="4" w:space="0" w:color="auto"/>
            </w:tcBorders>
            <w:vAlign w:val="center"/>
          </w:tcPr>
          <w:p w:rsidR="00E44E66" w:rsidRPr="00CC3F2A" w:rsidRDefault="00E44E66" w:rsidP="00E44E66">
            <w:pPr>
              <w:jc w:val="center"/>
              <w:rPr>
                <w:rFonts w:ascii="Sylfaen" w:hAnsi="Sylfaen"/>
                <w:noProof/>
                <w:sz w:val="24"/>
                <w:szCs w:val="24"/>
              </w:rPr>
            </w:pPr>
          </w:p>
        </w:tc>
        <w:tc>
          <w:tcPr>
            <w:tcW w:w="490" w:type="dxa"/>
            <w:vAlign w:val="center"/>
          </w:tcPr>
          <w:p w:rsidR="00E44E66" w:rsidRDefault="00E44E66" w:rsidP="00E44E66">
            <w:pPr>
              <w:jc w:val="center"/>
              <w:rPr>
                <w:rFonts w:ascii="Sylfaen" w:hAnsi="Sylfaen"/>
                <w:noProof/>
                <w:sz w:val="24"/>
                <w:szCs w:val="24"/>
              </w:rPr>
            </w:pPr>
          </w:p>
        </w:tc>
        <w:tc>
          <w:tcPr>
            <w:tcW w:w="518" w:type="dxa"/>
            <w:vAlign w:val="center"/>
          </w:tcPr>
          <w:p w:rsidR="00E44E66" w:rsidRPr="00BF021C" w:rsidRDefault="00E44E66" w:rsidP="00E44E66">
            <w:pPr>
              <w:jc w:val="center"/>
              <w:rPr>
                <w:rFonts w:ascii="Sylfaen" w:hAnsi="Sylfaen"/>
                <w:noProof/>
                <w:sz w:val="24"/>
                <w:szCs w:val="24"/>
                <w:lang w:val="ka-GE"/>
              </w:rPr>
            </w:pPr>
            <w:r>
              <w:rPr>
                <w:rFonts w:ascii="Sylfaen" w:hAnsi="Sylfaen"/>
                <w:noProof/>
                <w:sz w:val="24"/>
                <w:szCs w:val="24"/>
                <w:lang w:val="ka-GE"/>
              </w:rPr>
              <w:t>10</w:t>
            </w:r>
          </w:p>
        </w:tc>
        <w:tc>
          <w:tcPr>
            <w:tcW w:w="603" w:type="dxa"/>
            <w:vAlign w:val="center"/>
          </w:tcPr>
          <w:p w:rsidR="00E44E66" w:rsidRPr="00CC3F2A" w:rsidRDefault="00E44E66" w:rsidP="00E44E66">
            <w:pPr>
              <w:ind w:right="-107"/>
              <w:jc w:val="center"/>
              <w:rPr>
                <w:rFonts w:ascii="Sylfaen" w:hAnsi="Sylfaen"/>
                <w:noProof/>
                <w:sz w:val="24"/>
                <w:szCs w:val="24"/>
              </w:rPr>
            </w:pPr>
          </w:p>
        </w:tc>
        <w:tc>
          <w:tcPr>
            <w:tcW w:w="236"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3753" w:type="dxa"/>
            <w:tcBorders>
              <w:left w:val="double" w:sz="4" w:space="0" w:color="auto"/>
              <w:right w:val="double" w:sz="4" w:space="0" w:color="auto"/>
            </w:tcBorders>
          </w:tcPr>
          <w:p w:rsidR="00E44E66" w:rsidRPr="00F43A5B" w:rsidRDefault="00E44E66" w:rsidP="00E44E66">
            <w:r w:rsidRPr="00F43A5B">
              <w:t>International Public Law</w:t>
            </w:r>
          </w:p>
        </w:tc>
        <w:tc>
          <w:tcPr>
            <w:tcW w:w="725" w:type="dxa"/>
            <w:tcBorders>
              <w:left w:val="double" w:sz="4" w:space="0" w:color="auto"/>
              <w:right w:val="double" w:sz="4" w:space="0" w:color="auto"/>
            </w:tcBorders>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2</w:t>
            </w:r>
          </w:p>
        </w:tc>
        <w:tc>
          <w:tcPr>
            <w:tcW w:w="507" w:type="dxa"/>
            <w:tcBorders>
              <w:left w:val="doub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30</w:t>
            </w:r>
          </w:p>
        </w:tc>
        <w:tc>
          <w:tcPr>
            <w:tcW w:w="1021" w:type="dxa"/>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602" w:type="dxa"/>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92</w:t>
            </w:r>
          </w:p>
        </w:tc>
        <w:tc>
          <w:tcPr>
            <w:tcW w:w="1576" w:type="dxa"/>
            <w:tcBorders>
              <w:right w:val="double" w:sz="4" w:space="0" w:color="auto"/>
            </w:tcBorders>
            <w:vAlign w:val="center"/>
          </w:tcPr>
          <w:p w:rsidR="00E44E66" w:rsidRPr="008D60CA" w:rsidRDefault="00E44E66" w:rsidP="00E44E66">
            <w:pPr>
              <w:ind w:right="-107"/>
              <w:jc w:val="center"/>
              <w:rPr>
                <w:rFonts w:ascii="Sylfaen" w:hAnsi="Sylfaen"/>
                <w:noProof/>
                <w:sz w:val="24"/>
                <w:szCs w:val="24"/>
                <w:lang w:val="ka-GE"/>
              </w:rPr>
            </w:pPr>
            <w:r>
              <w:rPr>
                <w:rFonts w:ascii="Sylfaen" w:hAnsi="Sylfaen"/>
                <w:noProof/>
                <w:sz w:val="24"/>
                <w:szCs w:val="24"/>
                <w:lang w:val="ka-GE"/>
              </w:rPr>
              <w:t>15/0/0/15</w:t>
            </w:r>
          </w:p>
        </w:tc>
        <w:tc>
          <w:tcPr>
            <w:tcW w:w="499" w:type="dxa"/>
            <w:tcBorders>
              <w:left w:val="double" w:sz="4" w:space="0" w:color="auto"/>
            </w:tcBorders>
            <w:vAlign w:val="center"/>
          </w:tcPr>
          <w:p w:rsidR="00E44E66" w:rsidRPr="00CC3F2A" w:rsidRDefault="00E44E66" w:rsidP="00E44E66">
            <w:pPr>
              <w:ind w:right="-107"/>
              <w:jc w:val="center"/>
              <w:rPr>
                <w:rFonts w:ascii="Sylfaen" w:hAnsi="Sylfaen"/>
                <w:noProof/>
                <w:sz w:val="24"/>
                <w:szCs w:val="24"/>
              </w:rPr>
            </w:pPr>
          </w:p>
        </w:tc>
        <w:tc>
          <w:tcPr>
            <w:tcW w:w="490" w:type="dxa"/>
            <w:vAlign w:val="center"/>
          </w:tcPr>
          <w:p w:rsidR="00E44E66" w:rsidRPr="00CC3F2A" w:rsidRDefault="00E44E66" w:rsidP="00E44E66">
            <w:pPr>
              <w:ind w:right="-107"/>
              <w:jc w:val="center"/>
              <w:rPr>
                <w:rFonts w:ascii="Sylfaen" w:hAnsi="Sylfaen"/>
                <w:noProof/>
                <w:sz w:val="24"/>
                <w:szCs w:val="24"/>
              </w:rPr>
            </w:pPr>
          </w:p>
        </w:tc>
        <w:tc>
          <w:tcPr>
            <w:tcW w:w="518" w:type="dxa"/>
            <w:vAlign w:val="center"/>
          </w:tcPr>
          <w:p w:rsidR="00E44E66" w:rsidRPr="00CC3F2A" w:rsidRDefault="00E44E66" w:rsidP="00E44E66">
            <w:pPr>
              <w:ind w:right="-107"/>
              <w:jc w:val="center"/>
              <w:rPr>
                <w:rFonts w:ascii="Sylfaen" w:hAnsi="Sylfaen"/>
                <w:noProof/>
                <w:sz w:val="24"/>
                <w:szCs w:val="24"/>
              </w:rPr>
            </w:pPr>
          </w:p>
        </w:tc>
        <w:tc>
          <w:tcPr>
            <w:tcW w:w="603" w:type="dxa"/>
          </w:tcPr>
          <w:p w:rsidR="00E44E66" w:rsidRPr="00CC3F2A" w:rsidRDefault="00E44E66" w:rsidP="00E44E66">
            <w:pPr>
              <w:rPr>
                <w:noProof/>
                <w:sz w:val="24"/>
                <w:szCs w:val="24"/>
              </w:rPr>
            </w:pPr>
          </w:p>
        </w:tc>
        <w:tc>
          <w:tcPr>
            <w:tcW w:w="236"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3753" w:type="dxa"/>
            <w:tcBorders>
              <w:left w:val="double" w:sz="4" w:space="0" w:color="auto"/>
              <w:right w:val="double" w:sz="4" w:space="0" w:color="auto"/>
            </w:tcBorders>
          </w:tcPr>
          <w:p w:rsidR="00E44E66" w:rsidRPr="00F43A5B" w:rsidRDefault="00E44E66" w:rsidP="00E44E66">
            <w:r w:rsidRPr="00F43A5B">
              <w:t>Democracy and citizenship</w:t>
            </w:r>
          </w:p>
        </w:tc>
        <w:tc>
          <w:tcPr>
            <w:tcW w:w="725" w:type="dxa"/>
            <w:tcBorders>
              <w:left w:val="double" w:sz="4" w:space="0" w:color="auto"/>
              <w:right w:val="double" w:sz="4" w:space="0" w:color="auto"/>
            </w:tcBorders>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507" w:type="dxa"/>
            <w:tcBorders>
              <w:left w:val="doub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45</w:t>
            </w:r>
          </w:p>
        </w:tc>
        <w:tc>
          <w:tcPr>
            <w:tcW w:w="1021" w:type="dxa"/>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602" w:type="dxa"/>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92</w:t>
            </w:r>
          </w:p>
        </w:tc>
        <w:tc>
          <w:tcPr>
            <w:tcW w:w="1576" w:type="dxa"/>
            <w:tcBorders>
              <w:right w:val="double" w:sz="4" w:space="0" w:color="auto"/>
            </w:tcBorders>
            <w:vAlign w:val="center"/>
          </w:tcPr>
          <w:p w:rsidR="00E44E66" w:rsidRPr="008D60CA" w:rsidRDefault="00E44E66" w:rsidP="00E44E66">
            <w:pPr>
              <w:ind w:right="-107"/>
              <w:jc w:val="center"/>
              <w:rPr>
                <w:rFonts w:ascii="Sylfaen" w:hAnsi="Sylfaen"/>
                <w:noProof/>
                <w:sz w:val="24"/>
                <w:szCs w:val="24"/>
                <w:lang w:val="ka-GE"/>
              </w:rPr>
            </w:pPr>
            <w:r>
              <w:rPr>
                <w:rFonts w:ascii="Sylfaen" w:hAnsi="Sylfaen"/>
                <w:noProof/>
                <w:sz w:val="24"/>
                <w:szCs w:val="24"/>
                <w:lang w:val="ka-GE"/>
              </w:rPr>
              <w:t>30/0/0/15</w:t>
            </w:r>
          </w:p>
        </w:tc>
        <w:tc>
          <w:tcPr>
            <w:tcW w:w="499" w:type="dxa"/>
            <w:tcBorders>
              <w:left w:val="double" w:sz="4" w:space="0" w:color="auto"/>
            </w:tcBorders>
            <w:vAlign w:val="center"/>
          </w:tcPr>
          <w:p w:rsidR="00E44E66" w:rsidRPr="00CC3F2A" w:rsidRDefault="00E44E66" w:rsidP="00E44E66">
            <w:pPr>
              <w:ind w:right="-107"/>
              <w:jc w:val="center"/>
              <w:rPr>
                <w:rFonts w:ascii="Sylfaen" w:hAnsi="Sylfaen"/>
                <w:noProof/>
                <w:sz w:val="24"/>
                <w:szCs w:val="24"/>
              </w:rPr>
            </w:pPr>
          </w:p>
        </w:tc>
        <w:tc>
          <w:tcPr>
            <w:tcW w:w="490" w:type="dxa"/>
            <w:vAlign w:val="center"/>
          </w:tcPr>
          <w:p w:rsidR="00E44E66" w:rsidRPr="00CC3F2A" w:rsidRDefault="00E44E66" w:rsidP="00E44E66">
            <w:pPr>
              <w:ind w:right="-107"/>
              <w:jc w:val="center"/>
              <w:rPr>
                <w:rFonts w:ascii="Sylfaen" w:hAnsi="Sylfaen"/>
                <w:noProof/>
                <w:sz w:val="24"/>
                <w:szCs w:val="24"/>
              </w:rPr>
            </w:pPr>
          </w:p>
        </w:tc>
        <w:tc>
          <w:tcPr>
            <w:tcW w:w="518" w:type="dxa"/>
            <w:vAlign w:val="center"/>
          </w:tcPr>
          <w:p w:rsidR="00E44E66" w:rsidRPr="00CC3F2A" w:rsidRDefault="00E44E66" w:rsidP="00E44E66">
            <w:pPr>
              <w:ind w:right="-107"/>
              <w:jc w:val="center"/>
              <w:rPr>
                <w:rFonts w:ascii="Sylfaen" w:hAnsi="Sylfaen"/>
                <w:noProof/>
                <w:sz w:val="24"/>
                <w:szCs w:val="24"/>
              </w:rPr>
            </w:pPr>
          </w:p>
        </w:tc>
        <w:tc>
          <w:tcPr>
            <w:tcW w:w="603" w:type="dxa"/>
          </w:tcPr>
          <w:p w:rsidR="00E44E66" w:rsidRPr="00CC3F2A" w:rsidRDefault="00E44E66" w:rsidP="00E44E66">
            <w:pPr>
              <w:rPr>
                <w:noProof/>
                <w:sz w:val="24"/>
                <w:szCs w:val="24"/>
              </w:rPr>
            </w:pPr>
          </w:p>
        </w:tc>
        <w:tc>
          <w:tcPr>
            <w:tcW w:w="236"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3753" w:type="dxa"/>
            <w:tcBorders>
              <w:left w:val="double" w:sz="4" w:space="0" w:color="auto"/>
              <w:right w:val="double" w:sz="4" w:space="0" w:color="auto"/>
            </w:tcBorders>
          </w:tcPr>
          <w:p w:rsidR="00E44E66" w:rsidRPr="00CD4C14" w:rsidRDefault="00E44E66" w:rsidP="00E44E66">
            <w:pPr>
              <w:rPr>
                <w:rFonts w:ascii="Sylfaen" w:hAnsi="Sylfaen"/>
                <w:lang w:val="ka-GE"/>
              </w:rPr>
            </w:pPr>
            <w:r w:rsidRPr="00F43A5B">
              <w:t>European Social-Political</w:t>
            </w:r>
            <w:r w:rsidR="00CD4C14">
              <w:rPr>
                <w:rFonts w:ascii="Sylfaen" w:hAnsi="Sylfaen"/>
                <w:lang w:val="ka-GE"/>
              </w:rPr>
              <w:t xml:space="preserve"> </w:t>
            </w:r>
            <w:r w:rsidR="00CD4C14" w:rsidRPr="00CD4C14">
              <w:rPr>
                <w:rFonts w:ascii="Sylfaen" w:hAnsi="Sylfaen"/>
                <w:color w:val="FF0000"/>
                <w:lang w:val="ka-GE"/>
              </w:rPr>
              <w:t>რა???</w:t>
            </w:r>
          </w:p>
        </w:tc>
        <w:tc>
          <w:tcPr>
            <w:tcW w:w="725" w:type="dxa"/>
            <w:tcBorders>
              <w:left w:val="double" w:sz="4" w:space="0" w:color="auto"/>
              <w:right w:val="double" w:sz="4" w:space="0" w:color="auto"/>
            </w:tcBorders>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2</w:t>
            </w:r>
          </w:p>
        </w:tc>
        <w:tc>
          <w:tcPr>
            <w:tcW w:w="507" w:type="dxa"/>
            <w:tcBorders>
              <w:left w:val="doub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45</w:t>
            </w:r>
          </w:p>
        </w:tc>
        <w:tc>
          <w:tcPr>
            <w:tcW w:w="1021" w:type="dxa"/>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602" w:type="dxa"/>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92</w:t>
            </w:r>
          </w:p>
        </w:tc>
        <w:tc>
          <w:tcPr>
            <w:tcW w:w="1576" w:type="dxa"/>
            <w:tcBorders>
              <w:right w:val="double" w:sz="4" w:space="0" w:color="auto"/>
            </w:tcBorders>
            <w:vAlign w:val="center"/>
          </w:tcPr>
          <w:p w:rsidR="00E44E66" w:rsidRPr="008D60CA" w:rsidRDefault="00E44E66" w:rsidP="00E44E66">
            <w:pPr>
              <w:ind w:right="-107"/>
              <w:jc w:val="center"/>
              <w:rPr>
                <w:rFonts w:ascii="Sylfaen" w:hAnsi="Sylfaen"/>
                <w:noProof/>
                <w:sz w:val="24"/>
                <w:szCs w:val="24"/>
                <w:lang w:val="ka-GE"/>
              </w:rPr>
            </w:pPr>
            <w:r>
              <w:rPr>
                <w:rFonts w:ascii="Sylfaen" w:hAnsi="Sylfaen"/>
                <w:noProof/>
                <w:sz w:val="24"/>
                <w:szCs w:val="24"/>
                <w:lang w:val="ka-GE"/>
              </w:rPr>
              <w:t>30/0/0/15</w:t>
            </w:r>
          </w:p>
        </w:tc>
        <w:tc>
          <w:tcPr>
            <w:tcW w:w="499" w:type="dxa"/>
            <w:tcBorders>
              <w:left w:val="double" w:sz="4" w:space="0" w:color="auto"/>
            </w:tcBorders>
            <w:vAlign w:val="center"/>
          </w:tcPr>
          <w:p w:rsidR="00E44E66" w:rsidRPr="00CC3F2A" w:rsidRDefault="00E44E66" w:rsidP="00E44E66">
            <w:pPr>
              <w:ind w:right="-107"/>
              <w:jc w:val="center"/>
              <w:rPr>
                <w:rFonts w:ascii="Sylfaen" w:hAnsi="Sylfaen"/>
                <w:noProof/>
                <w:sz w:val="24"/>
                <w:szCs w:val="24"/>
              </w:rPr>
            </w:pPr>
          </w:p>
        </w:tc>
        <w:tc>
          <w:tcPr>
            <w:tcW w:w="490" w:type="dxa"/>
            <w:vAlign w:val="center"/>
          </w:tcPr>
          <w:p w:rsidR="00E44E66" w:rsidRPr="00CC3F2A" w:rsidRDefault="00E44E66" w:rsidP="00E44E66">
            <w:pPr>
              <w:ind w:right="-107"/>
              <w:jc w:val="center"/>
              <w:rPr>
                <w:rFonts w:ascii="Sylfaen" w:hAnsi="Sylfaen"/>
                <w:noProof/>
                <w:sz w:val="24"/>
                <w:szCs w:val="24"/>
              </w:rPr>
            </w:pPr>
          </w:p>
        </w:tc>
        <w:tc>
          <w:tcPr>
            <w:tcW w:w="518" w:type="dxa"/>
            <w:vAlign w:val="center"/>
          </w:tcPr>
          <w:p w:rsidR="00E44E66" w:rsidRPr="00CC3F2A" w:rsidRDefault="00E44E66" w:rsidP="00E44E66">
            <w:pPr>
              <w:ind w:right="-107"/>
              <w:jc w:val="center"/>
              <w:rPr>
                <w:rFonts w:ascii="Sylfaen" w:hAnsi="Sylfaen"/>
                <w:noProof/>
                <w:sz w:val="24"/>
                <w:szCs w:val="24"/>
              </w:rPr>
            </w:pPr>
          </w:p>
        </w:tc>
        <w:tc>
          <w:tcPr>
            <w:tcW w:w="603" w:type="dxa"/>
          </w:tcPr>
          <w:p w:rsidR="00E44E66" w:rsidRPr="00CC3F2A" w:rsidRDefault="00E44E66" w:rsidP="00E44E66">
            <w:pPr>
              <w:rPr>
                <w:noProof/>
                <w:sz w:val="24"/>
                <w:szCs w:val="24"/>
              </w:rPr>
            </w:pPr>
          </w:p>
        </w:tc>
        <w:tc>
          <w:tcPr>
            <w:tcW w:w="236"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CD757B" w:rsidRPr="003817D1" w:rsidTr="007138D1">
        <w:trPr>
          <w:trHeight w:val="359"/>
          <w:jc w:val="center"/>
        </w:trPr>
        <w:tc>
          <w:tcPr>
            <w:tcW w:w="13524"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CD757B" w:rsidRPr="003817D1" w:rsidRDefault="00060EB7" w:rsidP="007138D1">
            <w:pPr>
              <w:ind w:right="-107"/>
              <w:jc w:val="center"/>
              <w:rPr>
                <w:rFonts w:ascii="Sylfaen" w:hAnsi="Sylfaen"/>
                <w:b/>
                <w:noProof/>
              </w:rPr>
            </w:pPr>
            <w:r>
              <w:rPr>
                <w:rFonts w:ascii="Sylfaen" w:hAnsi="Sylfaen"/>
                <w:b/>
                <w:noProof/>
              </w:rPr>
              <w:t xml:space="preserve">Elective Courses </w:t>
            </w:r>
            <w:r w:rsidR="00CD757B">
              <w:rPr>
                <w:rFonts w:ascii="Sylfaen" w:hAnsi="Sylfaen" w:cs="Arial"/>
                <w:b/>
                <w:bCs/>
                <w:iCs/>
                <w:color w:val="000000" w:themeColor="text1"/>
                <w:sz w:val="20"/>
                <w:szCs w:val="20"/>
                <w:lang w:val="ka-GE"/>
              </w:rPr>
              <w:t>3</w:t>
            </w:r>
          </w:p>
        </w:tc>
      </w:tr>
      <w:tr w:rsidR="00060EB7" w:rsidRPr="00EA4C17" w:rsidTr="00B52A09">
        <w:trPr>
          <w:trHeight w:val="1100"/>
          <w:jc w:val="center"/>
        </w:trPr>
        <w:tc>
          <w:tcPr>
            <w:tcW w:w="3753" w:type="dxa"/>
            <w:tcBorders>
              <w:left w:val="double" w:sz="4" w:space="0" w:color="auto"/>
              <w:bottom w:val="single" w:sz="4" w:space="0" w:color="auto"/>
              <w:right w:val="double" w:sz="4" w:space="0" w:color="auto"/>
            </w:tcBorders>
          </w:tcPr>
          <w:p w:rsidR="00060EB7" w:rsidRPr="00AB5452" w:rsidRDefault="00060EB7" w:rsidP="00060EB7">
            <w:r w:rsidRPr="00AB5452">
              <w:t>Foreign Language C 1.1 (English, German or French)</w:t>
            </w:r>
          </w:p>
        </w:tc>
        <w:tc>
          <w:tcPr>
            <w:tcW w:w="725" w:type="dxa"/>
            <w:tcBorders>
              <w:left w:val="double" w:sz="4" w:space="0" w:color="auto"/>
              <w:bottom w:val="single" w:sz="4" w:space="0" w:color="auto"/>
              <w:right w:val="double" w:sz="4" w:space="0" w:color="auto"/>
            </w:tcBorders>
            <w:vAlign w:val="center"/>
          </w:tcPr>
          <w:p w:rsidR="00060EB7" w:rsidRPr="00022A2D" w:rsidRDefault="00060EB7" w:rsidP="00060EB7">
            <w:pPr>
              <w:ind w:right="-107"/>
              <w:jc w:val="center"/>
              <w:rPr>
                <w:rFonts w:ascii="Sylfaen" w:hAnsi="Sylfaen"/>
                <w:noProof/>
                <w:sz w:val="24"/>
                <w:szCs w:val="24"/>
                <w:lang w:val="ka-GE"/>
              </w:rPr>
            </w:pPr>
            <w:r>
              <w:rPr>
                <w:rFonts w:ascii="Sylfaen" w:hAnsi="Sylfaen"/>
                <w:noProof/>
                <w:sz w:val="24"/>
                <w:szCs w:val="24"/>
                <w:lang w:val="ka-GE"/>
              </w:rPr>
              <w:t>4</w:t>
            </w:r>
          </w:p>
        </w:tc>
        <w:tc>
          <w:tcPr>
            <w:tcW w:w="507" w:type="dxa"/>
            <w:tcBorders>
              <w:left w:val="double" w:sz="4" w:space="0" w:color="auto"/>
              <w:bottom w:val="single" w:sz="4" w:space="0" w:color="auto"/>
            </w:tcBorders>
            <w:vAlign w:val="center"/>
          </w:tcPr>
          <w:p w:rsidR="00060EB7" w:rsidRPr="00CC3F2A" w:rsidRDefault="00060EB7" w:rsidP="00060EB7">
            <w:pPr>
              <w:ind w:right="-107"/>
              <w:jc w:val="center"/>
              <w:rPr>
                <w:rFonts w:ascii="Sylfaen" w:hAnsi="Sylfaen"/>
                <w:noProof/>
                <w:sz w:val="24"/>
                <w:szCs w:val="24"/>
              </w:rPr>
            </w:pPr>
            <w:r w:rsidRPr="00CC3F2A">
              <w:rPr>
                <w:rFonts w:ascii="Sylfaen" w:hAnsi="Sylfaen"/>
                <w:noProof/>
                <w:sz w:val="24"/>
                <w:szCs w:val="24"/>
              </w:rPr>
              <w:t>5</w:t>
            </w:r>
          </w:p>
        </w:tc>
        <w:tc>
          <w:tcPr>
            <w:tcW w:w="781" w:type="dxa"/>
            <w:tcBorders>
              <w:bottom w:val="single" w:sz="4" w:space="0" w:color="auto"/>
            </w:tcBorders>
            <w:vAlign w:val="center"/>
          </w:tcPr>
          <w:p w:rsidR="00060EB7" w:rsidRPr="00CC3F2A" w:rsidRDefault="00060EB7" w:rsidP="00060EB7">
            <w:pPr>
              <w:ind w:right="-107"/>
              <w:jc w:val="center"/>
              <w:rPr>
                <w:noProof/>
                <w:sz w:val="24"/>
                <w:szCs w:val="24"/>
              </w:rPr>
            </w:pPr>
            <w:r w:rsidRPr="00CC3F2A">
              <w:rPr>
                <w:noProof/>
                <w:sz w:val="24"/>
                <w:szCs w:val="24"/>
              </w:rPr>
              <w:t>125</w:t>
            </w:r>
          </w:p>
        </w:tc>
        <w:tc>
          <w:tcPr>
            <w:tcW w:w="427" w:type="dxa"/>
            <w:vAlign w:val="center"/>
          </w:tcPr>
          <w:p w:rsidR="00060EB7" w:rsidRPr="00EA36F4" w:rsidRDefault="00060EB7" w:rsidP="00060EB7">
            <w:pPr>
              <w:ind w:right="-107"/>
              <w:jc w:val="center"/>
              <w:rPr>
                <w:rFonts w:ascii="Sylfaen" w:hAnsi="Sylfaen"/>
                <w:noProof/>
                <w:sz w:val="24"/>
                <w:szCs w:val="24"/>
                <w:lang w:val="ka-GE"/>
              </w:rPr>
            </w:pPr>
            <w:r>
              <w:rPr>
                <w:rFonts w:ascii="Sylfaen" w:hAnsi="Sylfaen"/>
                <w:noProof/>
                <w:sz w:val="24"/>
                <w:szCs w:val="24"/>
                <w:lang w:val="ka-GE"/>
              </w:rPr>
              <w:t>60</w:t>
            </w:r>
          </w:p>
        </w:tc>
        <w:tc>
          <w:tcPr>
            <w:tcW w:w="1021" w:type="dxa"/>
            <w:vAlign w:val="center"/>
          </w:tcPr>
          <w:p w:rsidR="00060EB7" w:rsidRPr="00CC3F2A" w:rsidRDefault="00060EB7" w:rsidP="00060EB7">
            <w:pPr>
              <w:ind w:right="-107"/>
              <w:jc w:val="center"/>
              <w:rPr>
                <w:rFonts w:ascii="Sylfaen" w:hAnsi="Sylfaen"/>
                <w:noProof/>
                <w:sz w:val="24"/>
                <w:szCs w:val="24"/>
              </w:rPr>
            </w:pPr>
            <w:r w:rsidRPr="00CC3F2A">
              <w:rPr>
                <w:rFonts w:ascii="Sylfaen" w:hAnsi="Sylfaen"/>
                <w:noProof/>
                <w:sz w:val="24"/>
                <w:szCs w:val="24"/>
              </w:rPr>
              <w:t>3</w:t>
            </w:r>
          </w:p>
        </w:tc>
        <w:tc>
          <w:tcPr>
            <w:tcW w:w="602" w:type="dxa"/>
            <w:vAlign w:val="center"/>
          </w:tcPr>
          <w:p w:rsidR="00060EB7" w:rsidRPr="00CC3F2A" w:rsidRDefault="00060EB7" w:rsidP="00060EB7">
            <w:pPr>
              <w:ind w:right="-107"/>
              <w:jc w:val="center"/>
              <w:rPr>
                <w:rFonts w:ascii="Sylfaen" w:hAnsi="Sylfaen"/>
                <w:noProof/>
                <w:sz w:val="24"/>
                <w:szCs w:val="24"/>
              </w:rPr>
            </w:pPr>
            <w:r w:rsidRPr="00CC3F2A">
              <w:rPr>
                <w:rFonts w:ascii="Sylfaen" w:hAnsi="Sylfaen"/>
                <w:noProof/>
                <w:sz w:val="24"/>
                <w:szCs w:val="24"/>
              </w:rPr>
              <w:t>77</w:t>
            </w:r>
          </w:p>
        </w:tc>
        <w:tc>
          <w:tcPr>
            <w:tcW w:w="1576" w:type="dxa"/>
            <w:tcBorders>
              <w:bottom w:val="single" w:sz="4" w:space="0" w:color="auto"/>
              <w:right w:val="double" w:sz="4" w:space="0" w:color="auto"/>
            </w:tcBorders>
            <w:vAlign w:val="center"/>
          </w:tcPr>
          <w:p w:rsidR="00060EB7" w:rsidRPr="00EA36F4" w:rsidRDefault="00060EB7" w:rsidP="00060EB7">
            <w:pPr>
              <w:ind w:right="-18"/>
              <w:jc w:val="center"/>
              <w:rPr>
                <w:rFonts w:ascii="Sylfaen" w:hAnsi="Sylfaen"/>
                <w:noProof/>
                <w:sz w:val="24"/>
                <w:szCs w:val="24"/>
                <w:lang w:val="ka-GE"/>
              </w:rPr>
            </w:pPr>
            <w:r>
              <w:rPr>
                <w:rFonts w:ascii="Sylfaen" w:hAnsi="Sylfaen"/>
                <w:noProof/>
                <w:sz w:val="24"/>
                <w:szCs w:val="24"/>
              </w:rPr>
              <w:t>0/0/0/</w:t>
            </w:r>
            <w:r>
              <w:rPr>
                <w:rFonts w:ascii="Sylfaen" w:hAnsi="Sylfaen"/>
                <w:noProof/>
                <w:sz w:val="24"/>
                <w:szCs w:val="24"/>
                <w:lang w:val="ka-GE"/>
              </w:rPr>
              <w:t>60</w:t>
            </w:r>
          </w:p>
        </w:tc>
        <w:tc>
          <w:tcPr>
            <w:tcW w:w="499" w:type="dxa"/>
            <w:tcBorders>
              <w:left w:val="double" w:sz="4" w:space="0" w:color="auto"/>
              <w:bottom w:val="single" w:sz="4" w:space="0" w:color="auto"/>
            </w:tcBorders>
            <w:vAlign w:val="center"/>
          </w:tcPr>
          <w:p w:rsidR="00060EB7" w:rsidRPr="00A26207" w:rsidRDefault="00060EB7" w:rsidP="00060EB7">
            <w:pPr>
              <w:jc w:val="center"/>
              <w:rPr>
                <w:rFonts w:ascii="Sylfaen" w:hAnsi="Sylfaen"/>
                <w:noProof/>
                <w:sz w:val="24"/>
                <w:szCs w:val="24"/>
              </w:rPr>
            </w:pPr>
            <w:r>
              <w:rPr>
                <w:rFonts w:ascii="Sylfaen" w:hAnsi="Sylfaen"/>
                <w:noProof/>
                <w:sz w:val="24"/>
                <w:szCs w:val="24"/>
              </w:rPr>
              <w:t>10</w:t>
            </w:r>
          </w:p>
        </w:tc>
        <w:tc>
          <w:tcPr>
            <w:tcW w:w="490" w:type="dxa"/>
            <w:tcBorders>
              <w:bottom w:val="single" w:sz="4" w:space="0" w:color="auto"/>
            </w:tcBorders>
            <w:vAlign w:val="center"/>
          </w:tcPr>
          <w:p w:rsidR="00060EB7" w:rsidRPr="00CC3F2A" w:rsidRDefault="00060EB7" w:rsidP="00060EB7">
            <w:pPr>
              <w:jc w:val="center"/>
              <w:rPr>
                <w:rFonts w:ascii="Sylfaen" w:hAnsi="Sylfaen"/>
                <w:noProof/>
                <w:sz w:val="24"/>
                <w:szCs w:val="24"/>
              </w:rPr>
            </w:pPr>
          </w:p>
        </w:tc>
        <w:tc>
          <w:tcPr>
            <w:tcW w:w="518" w:type="dxa"/>
            <w:tcBorders>
              <w:bottom w:val="single" w:sz="4" w:space="0" w:color="auto"/>
            </w:tcBorders>
            <w:vAlign w:val="center"/>
          </w:tcPr>
          <w:p w:rsidR="00060EB7" w:rsidRPr="00CC3F2A" w:rsidRDefault="00060EB7" w:rsidP="00060EB7">
            <w:pPr>
              <w:jc w:val="center"/>
              <w:rPr>
                <w:rFonts w:ascii="Sylfaen" w:hAnsi="Sylfaen"/>
                <w:noProof/>
                <w:sz w:val="24"/>
                <w:szCs w:val="24"/>
              </w:rPr>
            </w:pPr>
          </w:p>
        </w:tc>
        <w:tc>
          <w:tcPr>
            <w:tcW w:w="603" w:type="dxa"/>
            <w:tcBorders>
              <w:bottom w:val="single" w:sz="4" w:space="0" w:color="auto"/>
            </w:tcBorders>
            <w:vAlign w:val="center"/>
          </w:tcPr>
          <w:p w:rsidR="00060EB7" w:rsidRPr="00CC3F2A" w:rsidRDefault="00060EB7" w:rsidP="00060EB7">
            <w:pPr>
              <w:ind w:right="-107"/>
              <w:jc w:val="center"/>
              <w:rPr>
                <w:rFonts w:ascii="Sylfaen" w:hAnsi="Sylfaen"/>
                <w:noProof/>
                <w:sz w:val="24"/>
                <w:szCs w:val="24"/>
              </w:rPr>
            </w:pPr>
          </w:p>
        </w:tc>
        <w:tc>
          <w:tcPr>
            <w:tcW w:w="236" w:type="dxa"/>
            <w:tcBorders>
              <w:bottom w:val="single" w:sz="4" w:space="0" w:color="auto"/>
            </w:tcBorders>
            <w:vAlign w:val="center"/>
          </w:tcPr>
          <w:p w:rsidR="00060EB7" w:rsidRPr="00CC3F2A" w:rsidRDefault="00060EB7" w:rsidP="00060EB7">
            <w:pPr>
              <w:ind w:right="-107"/>
              <w:jc w:val="center"/>
              <w:rPr>
                <w:rFonts w:ascii="Sylfaen" w:hAnsi="Sylfaen"/>
                <w:noProof/>
                <w:sz w:val="24"/>
                <w:szCs w:val="24"/>
              </w:rPr>
            </w:pPr>
          </w:p>
        </w:tc>
        <w:tc>
          <w:tcPr>
            <w:tcW w:w="434" w:type="dxa"/>
            <w:tcBorders>
              <w:bottom w:val="single" w:sz="4" w:space="0" w:color="auto"/>
            </w:tcBorders>
            <w:vAlign w:val="center"/>
          </w:tcPr>
          <w:p w:rsidR="00060EB7" w:rsidRPr="00CC3F2A" w:rsidRDefault="00060EB7" w:rsidP="00060EB7">
            <w:pPr>
              <w:ind w:right="-107"/>
              <w:jc w:val="center"/>
              <w:rPr>
                <w:rFonts w:ascii="Sylfaen" w:hAnsi="Sylfaen"/>
                <w:noProof/>
                <w:sz w:val="24"/>
                <w:szCs w:val="24"/>
              </w:rPr>
            </w:pPr>
          </w:p>
        </w:tc>
        <w:tc>
          <w:tcPr>
            <w:tcW w:w="476" w:type="dxa"/>
            <w:tcBorders>
              <w:bottom w:val="single" w:sz="4" w:space="0" w:color="auto"/>
            </w:tcBorders>
            <w:vAlign w:val="center"/>
          </w:tcPr>
          <w:p w:rsidR="00060EB7" w:rsidRPr="00EA4C17" w:rsidRDefault="00060EB7" w:rsidP="00060EB7">
            <w:pPr>
              <w:ind w:right="-107"/>
              <w:jc w:val="center"/>
              <w:rPr>
                <w:rFonts w:ascii="Sylfaen" w:hAnsi="Sylfaen"/>
                <w:noProof/>
                <w:sz w:val="24"/>
                <w:szCs w:val="24"/>
              </w:rPr>
            </w:pPr>
          </w:p>
        </w:tc>
        <w:tc>
          <w:tcPr>
            <w:tcW w:w="434" w:type="dxa"/>
            <w:tcBorders>
              <w:bottom w:val="single" w:sz="4" w:space="0" w:color="auto"/>
              <w:right w:val="double" w:sz="4" w:space="0" w:color="auto"/>
            </w:tcBorders>
            <w:vAlign w:val="center"/>
          </w:tcPr>
          <w:p w:rsidR="00060EB7" w:rsidRPr="00EA4C17" w:rsidRDefault="00060EB7" w:rsidP="00060EB7">
            <w:pPr>
              <w:ind w:right="-107"/>
              <w:jc w:val="center"/>
              <w:rPr>
                <w:rFonts w:ascii="Sylfaen" w:hAnsi="Sylfaen"/>
                <w:noProof/>
                <w:sz w:val="24"/>
                <w:szCs w:val="24"/>
              </w:rPr>
            </w:pPr>
          </w:p>
        </w:tc>
        <w:tc>
          <w:tcPr>
            <w:tcW w:w="442" w:type="dxa"/>
            <w:tcBorders>
              <w:bottom w:val="single" w:sz="4" w:space="0" w:color="auto"/>
              <w:right w:val="double" w:sz="4" w:space="0" w:color="auto"/>
            </w:tcBorders>
          </w:tcPr>
          <w:p w:rsidR="00060EB7" w:rsidRPr="00EA4C17" w:rsidRDefault="00060EB7" w:rsidP="00060EB7">
            <w:pPr>
              <w:ind w:right="-107"/>
              <w:jc w:val="center"/>
              <w:rPr>
                <w:rFonts w:ascii="Sylfaen" w:hAnsi="Sylfaen"/>
                <w:noProof/>
                <w:sz w:val="24"/>
                <w:szCs w:val="24"/>
              </w:rPr>
            </w:pPr>
          </w:p>
        </w:tc>
      </w:tr>
      <w:tr w:rsidR="00060EB7" w:rsidRPr="00EA4C17" w:rsidTr="00B52A09">
        <w:trPr>
          <w:trHeight w:val="91"/>
          <w:jc w:val="center"/>
        </w:trPr>
        <w:tc>
          <w:tcPr>
            <w:tcW w:w="3753" w:type="dxa"/>
            <w:tcBorders>
              <w:left w:val="single" w:sz="4" w:space="0" w:color="auto"/>
              <w:right w:val="single" w:sz="4" w:space="0" w:color="auto"/>
            </w:tcBorders>
          </w:tcPr>
          <w:p w:rsidR="00060EB7" w:rsidRPr="00AB5452" w:rsidRDefault="00060EB7" w:rsidP="00060EB7">
            <w:r w:rsidRPr="00AB5452">
              <w:t>Foreign Language C 1.2 (English, German or French)</w:t>
            </w:r>
          </w:p>
        </w:tc>
        <w:tc>
          <w:tcPr>
            <w:tcW w:w="725" w:type="dxa"/>
            <w:tcBorders>
              <w:left w:val="single" w:sz="4" w:space="0" w:color="auto"/>
              <w:right w:val="single" w:sz="4" w:space="0" w:color="auto"/>
            </w:tcBorders>
            <w:vAlign w:val="center"/>
          </w:tcPr>
          <w:p w:rsidR="00060EB7" w:rsidRPr="00BF021C" w:rsidRDefault="00060EB7" w:rsidP="00060EB7">
            <w:pPr>
              <w:ind w:right="-107"/>
              <w:jc w:val="center"/>
              <w:rPr>
                <w:rFonts w:ascii="Sylfaen" w:hAnsi="Sylfaen"/>
                <w:noProof/>
                <w:sz w:val="24"/>
                <w:szCs w:val="24"/>
                <w:lang w:val="ka-GE"/>
              </w:rPr>
            </w:pPr>
            <w:r>
              <w:rPr>
                <w:rFonts w:ascii="Sylfaen" w:hAnsi="Sylfaen"/>
                <w:noProof/>
                <w:sz w:val="24"/>
                <w:szCs w:val="24"/>
                <w:lang w:val="ka-GE"/>
              </w:rPr>
              <w:t>4</w:t>
            </w:r>
          </w:p>
        </w:tc>
        <w:tc>
          <w:tcPr>
            <w:tcW w:w="507" w:type="dxa"/>
            <w:tcBorders>
              <w:left w:val="single" w:sz="4" w:space="0" w:color="auto"/>
            </w:tcBorders>
            <w:vAlign w:val="center"/>
          </w:tcPr>
          <w:p w:rsidR="00060EB7" w:rsidRPr="00BF021C" w:rsidRDefault="00060EB7" w:rsidP="00060EB7">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060EB7" w:rsidRPr="00BF021C" w:rsidRDefault="00060EB7" w:rsidP="00060EB7">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060EB7" w:rsidRPr="00BF021C" w:rsidRDefault="00060EB7" w:rsidP="00060EB7">
            <w:pPr>
              <w:ind w:right="-107"/>
              <w:rPr>
                <w:rFonts w:ascii="Sylfaen" w:hAnsi="Sylfaen"/>
                <w:noProof/>
                <w:sz w:val="24"/>
                <w:szCs w:val="24"/>
                <w:lang w:val="ka-GE"/>
              </w:rPr>
            </w:pPr>
            <w:r>
              <w:rPr>
                <w:rFonts w:ascii="Sylfaen" w:hAnsi="Sylfaen"/>
                <w:noProof/>
                <w:sz w:val="24"/>
                <w:szCs w:val="24"/>
                <w:lang w:val="ka-GE"/>
              </w:rPr>
              <w:t>60</w:t>
            </w:r>
          </w:p>
        </w:tc>
        <w:tc>
          <w:tcPr>
            <w:tcW w:w="1021" w:type="dxa"/>
            <w:vAlign w:val="center"/>
          </w:tcPr>
          <w:p w:rsidR="00060EB7" w:rsidRPr="00BF021C" w:rsidRDefault="00060EB7" w:rsidP="00060EB7">
            <w:pPr>
              <w:ind w:right="-107"/>
              <w:jc w:val="center"/>
              <w:rPr>
                <w:rFonts w:ascii="Sylfaen" w:hAnsi="Sylfaen"/>
                <w:noProof/>
                <w:sz w:val="24"/>
                <w:szCs w:val="24"/>
                <w:lang w:val="ka-GE"/>
              </w:rPr>
            </w:pPr>
            <w:r>
              <w:rPr>
                <w:rFonts w:ascii="Sylfaen" w:hAnsi="Sylfaen"/>
                <w:noProof/>
                <w:sz w:val="24"/>
                <w:szCs w:val="24"/>
                <w:lang w:val="ka-GE"/>
              </w:rPr>
              <w:t>3</w:t>
            </w:r>
          </w:p>
        </w:tc>
        <w:tc>
          <w:tcPr>
            <w:tcW w:w="602" w:type="dxa"/>
            <w:vAlign w:val="center"/>
          </w:tcPr>
          <w:p w:rsidR="00060EB7" w:rsidRPr="00BF021C" w:rsidRDefault="00060EB7" w:rsidP="00060EB7">
            <w:pPr>
              <w:ind w:right="-107"/>
              <w:jc w:val="center"/>
              <w:rPr>
                <w:rFonts w:ascii="Sylfaen" w:hAnsi="Sylfaen"/>
                <w:noProof/>
                <w:sz w:val="24"/>
                <w:szCs w:val="24"/>
                <w:lang w:val="ka-GE"/>
              </w:rPr>
            </w:pPr>
            <w:r>
              <w:rPr>
                <w:rFonts w:ascii="Sylfaen" w:hAnsi="Sylfaen"/>
                <w:noProof/>
                <w:sz w:val="24"/>
                <w:szCs w:val="24"/>
                <w:lang w:val="ka-GE"/>
              </w:rPr>
              <w:t>77</w:t>
            </w:r>
          </w:p>
        </w:tc>
        <w:tc>
          <w:tcPr>
            <w:tcW w:w="1576" w:type="dxa"/>
            <w:tcBorders>
              <w:right w:val="double" w:sz="4" w:space="0" w:color="auto"/>
            </w:tcBorders>
            <w:vAlign w:val="center"/>
          </w:tcPr>
          <w:p w:rsidR="00060EB7" w:rsidRPr="00BF021C" w:rsidRDefault="00060EB7" w:rsidP="00060EB7">
            <w:pPr>
              <w:ind w:right="-18"/>
              <w:rPr>
                <w:rFonts w:ascii="Sylfaen" w:hAnsi="Sylfaen"/>
                <w:noProof/>
                <w:sz w:val="24"/>
                <w:szCs w:val="24"/>
                <w:lang w:val="ka-GE"/>
              </w:rPr>
            </w:pPr>
            <w:r>
              <w:rPr>
                <w:rFonts w:ascii="Sylfaen" w:hAnsi="Sylfaen"/>
                <w:noProof/>
                <w:sz w:val="24"/>
                <w:szCs w:val="24"/>
                <w:lang w:val="ka-GE"/>
              </w:rPr>
              <w:t>0/0/0/60</w:t>
            </w:r>
          </w:p>
        </w:tc>
        <w:tc>
          <w:tcPr>
            <w:tcW w:w="499" w:type="dxa"/>
            <w:tcBorders>
              <w:left w:val="double" w:sz="4" w:space="0" w:color="auto"/>
            </w:tcBorders>
            <w:vAlign w:val="center"/>
          </w:tcPr>
          <w:p w:rsidR="00060EB7" w:rsidRPr="00CC3F2A" w:rsidRDefault="00060EB7" w:rsidP="00060EB7">
            <w:pPr>
              <w:jc w:val="center"/>
              <w:rPr>
                <w:rFonts w:ascii="Sylfaen" w:hAnsi="Sylfaen"/>
                <w:noProof/>
                <w:sz w:val="24"/>
                <w:szCs w:val="24"/>
              </w:rPr>
            </w:pPr>
          </w:p>
        </w:tc>
        <w:tc>
          <w:tcPr>
            <w:tcW w:w="490" w:type="dxa"/>
            <w:vAlign w:val="center"/>
          </w:tcPr>
          <w:p w:rsidR="00060EB7" w:rsidRDefault="00060EB7" w:rsidP="00060EB7">
            <w:pPr>
              <w:jc w:val="center"/>
              <w:rPr>
                <w:rFonts w:ascii="Sylfaen" w:hAnsi="Sylfaen"/>
                <w:noProof/>
                <w:sz w:val="24"/>
                <w:szCs w:val="24"/>
              </w:rPr>
            </w:pPr>
          </w:p>
        </w:tc>
        <w:tc>
          <w:tcPr>
            <w:tcW w:w="518" w:type="dxa"/>
            <w:vAlign w:val="center"/>
          </w:tcPr>
          <w:p w:rsidR="00060EB7" w:rsidRPr="00CC3F2A" w:rsidRDefault="00060EB7" w:rsidP="00060EB7">
            <w:pPr>
              <w:jc w:val="center"/>
              <w:rPr>
                <w:rFonts w:ascii="Sylfaen" w:hAnsi="Sylfaen"/>
                <w:noProof/>
                <w:sz w:val="24"/>
                <w:szCs w:val="24"/>
              </w:rPr>
            </w:pPr>
          </w:p>
        </w:tc>
        <w:tc>
          <w:tcPr>
            <w:tcW w:w="603" w:type="dxa"/>
            <w:vAlign w:val="center"/>
          </w:tcPr>
          <w:p w:rsidR="00060EB7" w:rsidRPr="00CC3F2A" w:rsidRDefault="00060EB7" w:rsidP="00060EB7">
            <w:pPr>
              <w:ind w:right="-107"/>
              <w:jc w:val="center"/>
              <w:rPr>
                <w:rFonts w:ascii="Sylfaen" w:hAnsi="Sylfaen"/>
                <w:noProof/>
                <w:sz w:val="24"/>
                <w:szCs w:val="24"/>
              </w:rPr>
            </w:pPr>
          </w:p>
        </w:tc>
        <w:tc>
          <w:tcPr>
            <w:tcW w:w="236" w:type="dxa"/>
            <w:vAlign w:val="center"/>
          </w:tcPr>
          <w:p w:rsidR="00060EB7" w:rsidRPr="00CC3F2A" w:rsidRDefault="00060EB7" w:rsidP="00060EB7">
            <w:pPr>
              <w:ind w:right="-107"/>
              <w:jc w:val="center"/>
              <w:rPr>
                <w:rFonts w:ascii="Sylfaen" w:hAnsi="Sylfaen"/>
                <w:noProof/>
                <w:sz w:val="24"/>
                <w:szCs w:val="24"/>
              </w:rPr>
            </w:pPr>
          </w:p>
        </w:tc>
        <w:tc>
          <w:tcPr>
            <w:tcW w:w="434" w:type="dxa"/>
            <w:vAlign w:val="center"/>
          </w:tcPr>
          <w:p w:rsidR="00060EB7" w:rsidRPr="00CC3F2A" w:rsidRDefault="00060EB7" w:rsidP="00060EB7">
            <w:pPr>
              <w:ind w:right="-107"/>
              <w:jc w:val="center"/>
              <w:rPr>
                <w:rFonts w:ascii="Sylfaen" w:hAnsi="Sylfaen"/>
                <w:noProof/>
                <w:sz w:val="24"/>
                <w:szCs w:val="24"/>
              </w:rPr>
            </w:pPr>
          </w:p>
        </w:tc>
        <w:tc>
          <w:tcPr>
            <w:tcW w:w="476" w:type="dxa"/>
            <w:vAlign w:val="center"/>
          </w:tcPr>
          <w:p w:rsidR="00060EB7" w:rsidRPr="00EA4C17" w:rsidRDefault="00060EB7" w:rsidP="00060EB7">
            <w:pPr>
              <w:ind w:right="-107"/>
              <w:jc w:val="center"/>
              <w:rPr>
                <w:rFonts w:ascii="Sylfaen" w:hAnsi="Sylfaen"/>
                <w:noProof/>
                <w:sz w:val="24"/>
                <w:szCs w:val="24"/>
              </w:rPr>
            </w:pPr>
          </w:p>
        </w:tc>
        <w:tc>
          <w:tcPr>
            <w:tcW w:w="434" w:type="dxa"/>
            <w:tcBorders>
              <w:right w:val="double" w:sz="4" w:space="0" w:color="auto"/>
            </w:tcBorders>
            <w:vAlign w:val="center"/>
          </w:tcPr>
          <w:p w:rsidR="00060EB7" w:rsidRPr="00EA4C17" w:rsidRDefault="00060EB7" w:rsidP="00060EB7">
            <w:pPr>
              <w:ind w:right="-107"/>
              <w:jc w:val="center"/>
              <w:rPr>
                <w:rFonts w:ascii="Sylfaen" w:hAnsi="Sylfaen"/>
                <w:noProof/>
                <w:sz w:val="24"/>
                <w:szCs w:val="24"/>
              </w:rPr>
            </w:pPr>
          </w:p>
        </w:tc>
        <w:tc>
          <w:tcPr>
            <w:tcW w:w="442" w:type="dxa"/>
            <w:tcBorders>
              <w:right w:val="double" w:sz="4" w:space="0" w:color="auto"/>
            </w:tcBorders>
          </w:tcPr>
          <w:p w:rsidR="00060EB7" w:rsidRPr="00EA4C17" w:rsidRDefault="00060EB7" w:rsidP="00060EB7">
            <w:pPr>
              <w:ind w:right="-107"/>
              <w:jc w:val="center"/>
              <w:rPr>
                <w:rFonts w:ascii="Sylfaen" w:hAnsi="Sylfaen"/>
                <w:noProof/>
                <w:sz w:val="24"/>
                <w:szCs w:val="24"/>
              </w:rPr>
            </w:pPr>
          </w:p>
        </w:tc>
      </w:tr>
      <w:tr w:rsidR="00060EB7" w:rsidRPr="00EA4C17" w:rsidTr="00B52A09">
        <w:trPr>
          <w:trHeight w:val="574"/>
          <w:jc w:val="center"/>
        </w:trPr>
        <w:tc>
          <w:tcPr>
            <w:tcW w:w="3753" w:type="dxa"/>
            <w:tcBorders>
              <w:left w:val="single" w:sz="4" w:space="0" w:color="auto"/>
              <w:right w:val="single" w:sz="4" w:space="0" w:color="auto"/>
            </w:tcBorders>
          </w:tcPr>
          <w:p w:rsidR="00060EB7" w:rsidRDefault="00060EB7" w:rsidP="00060EB7">
            <w:r w:rsidRPr="00AB5452">
              <w:t>Sociolinguistics</w:t>
            </w:r>
          </w:p>
        </w:tc>
        <w:tc>
          <w:tcPr>
            <w:tcW w:w="725" w:type="dxa"/>
            <w:tcBorders>
              <w:left w:val="single" w:sz="4" w:space="0" w:color="auto"/>
              <w:right w:val="single" w:sz="4" w:space="0" w:color="auto"/>
            </w:tcBorders>
            <w:vAlign w:val="center"/>
          </w:tcPr>
          <w:p w:rsidR="00060EB7" w:rsidRPr="00BF021C" w:rsidRDefault="00060EB7" w:rsidP="00060EB7">
            <w:pPr>
              <w:ind w:right="-107"/>
              <w:jc w:val="center"/>
              <w:rPr>
                <w:rFonts w:ascii="Sylfaen" w:hAnsi="Sylfaen"/>
                <w:noProof/>
                <w:sz w:val="24"/>
                <w:szCs w:val="24"/>
                <w:lang w:val="ka-GE"/>
              </w:rPr>
            </w:pPr>
            <w:r>
              <w:rPr>
                <w:rFonts w:ascii="Sylfaen" w:hAnsi="Sylfaen"/>
                <w:noProof/>
                <w:sz w:val="24"/>
                <w:szCs w:val="24"/>
                <w:lang w:val="ka-GE"/>
              </w:rPr>
              <w:t>2</w:t>
            </w:r>
          </w:p>
        </w:tc>
        <w:tc>
          <w:tcPr>
            <w:tcW w:w="507" w:type="dxa"/>
            <w:tcBorders>
              <w:left w:val="single" w:sz="4" w:space="0" w:color="auto"/>
            </w:tcBorders>
            <w:vAlign w:val="center"/>
          </w:tcPr>
          <w:p w:rsidR="00060EB7" w:rsidRPr="00BF021C" w:rsidRDefault="00060EB7" w:rsidP="00060EB7">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060EB7" w:rsidRPr="00BF021C" w:rsidRDefault="00060EB7" w:rsidP="00060EB7">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060EB7" w:rsidRPr="00BF021C" w:rsidRDefault="00060EB7" w:rsidP="00060EB7">
            <w:pPr>
              <w:ind w:right="-107"/>
              <w:jc w:val="center"/>
              <w:rPr>
                <w:rFonts w:ascii="Sylfaen" w:hAnsi="Sylfaen"/>
                <w:noProof/>
                <w:sz w:val="24"/>
                <w:szCs w:val="24"/>
                <w:lang w:val="ka-GE"/>
              </w:rPr>
            </w:pPr>
            <w:r>
              <w:rPr>
                <w:rFonts w:ascii="Sylfaen" w:hAnsi="Sylfaen"/>
                <w:noProof/>
                <w:sz w:val="24"/>
                <w:szCs w:val="24"/>
                <w:lang w:val="ka-GE"/>
              </w:rPr>
              <w:t>30</w:t>
            </w:r>
          </w:p>
        </w:tc>
        <w:tc>
          <w:tcPr>
            <w:tcW w:w="1021" w:type="dxa"/>
            <w:vAlign w:val="center"/>
          </w:tcPr>
          <w:p w:rsidR="00060EB7" w:rsidRPr="00BF021C" w:rsidRDefault="00060EB7" w:rsidP="00060EB7">
            <w:pPr>
              <w:ind w:right="-107"/>
              <w:jc w:val="center"/>
              <w:rPr>
                <w:rFonts w:ascii="Sylfaen" w:hAnsi="Sylfaen"/>
                <w:noProof/>
                <w:sz w:val="24"/>
                <w:szCs w:val="24"/>
                <w:lang w:val="ka-GE"/>
              </w:rPr>
            </w:pPr>
            <w:r>
              <w:rPr>
                <w:rFonts w:ascii="Sylfaen" w:hAnsi="Sylfaen"/>
                <w:noProof/>
                <w:sz w:val="24"/>
                <w:szCs w:val="24"/>
                <w:lang w:val="ka-GE"/>
              </w:rPr>
              <w:t>3</w:t>
            </w:r>
          </w:p>
        </w:tc>
        <w:tc>
          <w:tcPr>
            <w:tcW w:w="602" w:type="dxa"/>
            <w:vAlign w:val="center"/>
          </w:tcPr>
          <w:p w:rsidR="00060EB7" w:rsidRPr="00BF021C" w:rsidRDefault="00060EB7" w:rsidP="00060EB7">
            <w:pPr>
              <w:ind w:right="-107"/>
              <w:jc w:val="center"/>
              <w:rPr>
                <w:rFonts w:ascii="Sylfaen" w:hAnsi="Sylfaen"/>
                <w:noProof/>
                <w:sz w:val="24"/>
                <w:szCs w:val="24"/>
                <w:lang w:val="ka-GE"/>
              </w:rPr>
            </w:pPr>
            <w:r>
              <w:rPr>
                <w:rFonts w:ascii="Sylfaen" w:hAnsi="Sylfaen"/>
                <w:noProof/>
                <w:sz w:val="24"/>
                <w:szCs w:val="24"/>
                <w:lang w:val="ka-GE"/>
              </w:rPr>
              <w:t>77</w:t>
            </w:r>
          </w:p>
        </w:tc>
        <w:tc>
          <w:tcPr>
            <w:tcW w:w="1576" w:type="dxa"/>
            <w:tcBorders>
              <w:right w:val="double" w:sz="4" w:space="0" w:color="auto"/>
            </w:tcBorders>
            <w:vAlign w:val="center"/>
          </w:tcPr>
          <w:p w:rsidR="00060EB7" w:rsidRPr="00BF021C" w:rsidRDefault="00060EB7" w:rsidP="00060EB7">
            <w:pPr>
              <w:ind w:right="-18"/>
              <w:jc w:val="center"/>
              <w:rPr>
                <w:rFonts w:ascii="Sylfaen" w:hAnsi="Sylfaen"/>
                <w:noProof/>
                <w:sz w:val="24"/>
                <w:szCs w:val="24"/>
                <w:lang w:val="ka-GE"/>
              </w:rPr>
            </w:pPr>
            <w:r>
              <w:rPr>
                <w:rFonts w:ascii="Sylfaen" w:hAnsi="Sylfaen"/>
                <w:noProof/>
                <w:sz w:val="24"/>
                <w:szCs w:val="24"/>
                <w:lang w:val="ka-GE"/>
              </w:rPr>
              <w:t>15/0/0/15</w:t>
            </w:r>
          </w:p>
        </w:tc>
        <w:tc>
          <w:tcPr>
            <w:tcW w:w="499" w:type="dxa"/>
            <w:tcBorders>
              <w:left w:val="double" w:sz="4" w:space="0" w:color="auto"/>
            </w:tcBorders>
            <w:vAlign w:val="center"/>
          </w:tcPr>
          <w:p w:rsidR="00060EB7" w:rsidRPr="00CC3F2A" w:rsidRDefault="00060EB7" w:rsidP="00060EB7">
            <w:pPr>
              <w:jc w:val="center"/>
              <w:rPr>
                <w:rFonts w:ascii="Sylfaen" w:hAnsi="Sylfaen"/>
                <w:noProof/>
                <w:sz w:val="24"/>
                <w:szCs w:val="24"/>
              </w:rPr>
            </w:pPr>
          </w:p>
        </w:tc>
        <w:tc>
          <w:tcPr>
            <w:tcW w:w="490" w:type="dxa"/>
            <w:vAlign w:val="center"/>
          </w:tcPr>
          <w:p w:rsidR="00060EB7" w:rsidRDefault="00060EB7" w:rsidP="00060EB7">
            <w:pPr>
              <w:jc w:val="center"/>
              <w:rPr>
                <w:rFonts w:ascii="Sylfaen" w:hAnsi="Sylfaen"/>
                <w:noProof/>
                <w:sz w:val="24"/>
                <w:szCs w:val="24"/>
              </w:rPr>
            </w:pPr>
          </w:p>
        </w:tc>
        <w:tc>
          <w:tcPr>
            <w:tcW w:w="518" w:type="dxa"/>
            <w:vAlign w:val="center"/>
          </w:tcPr>
          <w:p w:rsidR="00060EB7" w:rsidRPr="00CC3F2A" w:rsidRDefault="00060EB7" w:rsidP="00060EB7">
            <w:pPr>
              <w:jc w:val="center"/>
              <w:rPr>
                <w:rFonts w:ascii="Sylfaen" w:hAnsi="Sylfaen"/>
                <w:noProof/>
                <w:sz w:val="24"/>
                <w:szCs w:val="24"/>
              </w:rPr>
            </w:pPr>
          </w:p>
        </w:tc>
        <w:tc>
          <w:tcPr>
            <w:tcW w:w="603" w:type="dxa"/>
            <w:vAlign w:val="center"/>
          </w:tcPr>
          <w:p w:rsidR="00060EB7" w:rsidRPr="00CC3F2A" w:rsidRDefault="00060EB7" w:rsidP="00060EB7">
            <w:pPr>
              <w:ind w:right="-107"/>
              <w:jc w:val="center"/>
              <w:rPr>
                <w:rFonts w:ascii="Sylfaen" w:hAnsi="Sylfaen"/>
                <w:noProof/>
                <w:sz w:val="24"/>
                <w:szCs w:val="24"/>
              </w:rPr>
            </w:pPr>
          </w:p>
        </w:tc>
        <w:tc>
          <w:tcPr>
            <w:tcW w:w="236" w:type="dxa"/>
            <w:vAlign w:val="center"/>
          </w:tcPr>
          <w:p w:rsidR="00060EB7" w:rsidRPr="00CC3F2A" w:rsidRDefault="00060EB7" w:rsidP="00060EB7">
            <w:pPr>
              <w:ind w:right="-107"/>
              <w:jc w:val="center"/>
              <w:rPr>
                <w:rFonts w:ascii="Sylfaen" w:hAnsi="Sylfaen"/>
                <w:noProof/>
                <w:sz w:val="24"/>
                <w:szCs w:val="24"/>
              </w:rPr>
            </w:pPr>
          </w:p>
        </w:tc>
        <w:tc>
          <w:tcPr>
            <w:tcW w:w="434" w:type="dxa"/>
            <w:vAlign w:val="center"/>
          </w:tcPr>
          <w:p w:rsidR="00060EB7" w:rsidRPr="00CC3F2A" w:rsidRDefault="00060EB7" w:rsidP="00060EB7">
            <w:pPr>
              <w:ind w:right="-107"/>
              <w:jc w:val="center"/>
              <w:rPr>
                <w:rFonts w:ascii="Sylfaen" w:hAnsi="Sylfaen"/>
                <w:noProof/>
                <w:sz w:val="24"/>
                <w:szCs w:val="24"/>
              </w:rPr>
            </w:pPr>
          </w:p>
        </w:tc>
        <w:tc>
          <w:tcPr>
            <w:tcW w:w="476" w:type="dxa"/>
            <w:vAlign w:val="center"/>
          </w:tcPr>
          <w:p w:rsidR="00060EB7" w:rsidRPr="00EA4C17" w:rsidRDefault="00060EB7" w:rsidP="00060EB7">
            <w:pPr>
              <w:ind w:right="-107"/>
              <w:jc w:val="center"/>
              <w:rPr>
                <w:rFonts w:ascii="Sylfaen" w:hAnsi="Sylfaen"/>
                <w:noProof/>
                <w:sz w:val="24"/>
                <w:szCs w:val="24"/>
              </w:rPr>
            </w:pPr>
          </w:p>
        </w:tc>
        <w:tc>
          <w:tcPr>
            <w:tcW w:w="434" w:type="dxa"/>
            <w:tcBorders>
              <w:right w:val="double" w:sz="4" w:space="0" w:color="auto"/>
            </w:tcBorders>
            <w:vAlign w:val="center"/>
          </w:tcPr>
          <w:p w:rsidR="00060EB7" w:rsidRPr="00EA4C17" w:rsidRDefault="00060EB7" w:rsidP="00060EB7">
            <w:pPr>
              <w:ind w:right="-107"/>
              <w:jc w:val="center"/>
              <w:rPr>
                <w:rFonts w:ascii="Sylfaen" w:hAnsi="Sylfaen"/>
                <w:noProof/>
                <w:sz w:val="24"/>
                <w:szCs w:val="24"/>
              </w:rPr>
            </w:pPr>
          </w:p>
        </w:tc>
        <w:tc>
          <w:tcPr>
            <w:tcW w:w="442" w:type="dxa"/>
            <w:tcBorders>
              <w:right w:val="double" w:sz="4" w:space="0" w:color="auto"/>
            </w:tcBorders>
          </w:tcPr>
          <w:p w:rsidR="00060EB7" w:rsidRPr="00EA4C17" w:rsidRDefault="00060EB7" w:rsidP="00060EB7">
            <w:pPr>
              <w:ind w:right="-107"/>
              <w:jc w:val="center"/>
              <w:rPr>
                <w:rFonts w:ascii="Sylfaen" w:hAnsi="Sylfaen"/>
                <w:noProof/>
                <w:sz w:val="24"/>
                <w:szCs w:val="24"/>
              </w:rPr>
            </w:pPr>
          </w:p>
        </w:tc>
      </w:tr>
      <w:tr w:rsidR="00E44E66" w:rsidRPr="00EA4C17" w:rsidTr="00B52A09">
        <w:trPr>
          <w:trHeight w:val="91"/>
          <w:jc w:val="center"/>
        </w:trPr>
        <w:tc>
          <w:tcPr>
            <w:tcW w:w="3753" w:type="dxa"/>
            <w:tcBorders>
              <w:left w:val="single" w:sz="4" w:space="0" w:color="auto"/>
              <w:right w:val="single" w:sz="4" w:space="0" w:color="auto"/>
            </w:tcBorders>
          </w:tcPr>
          <w:p w:rsidR="00E44E66" w:rsidRPr="00BB6A3F" w:rsidRDefault="00E44E66" w:rsidP="00E44E66">
            <w:r w:rsidRPr="00BB6A3F">
              <w:t>European cultural trends and literary texts</w:t>
            </w:r>
          </w:p>
        </w:tc>
        <w:tc>
          <w:tcPr>
            <w:tcW w:w="725" w:type="dxa"/>
            <w:tcBorders>
              <w:left w:val="single" w:sz="4" w:space="0" w:color="auto"/>
              <w:righ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2</w:t>
            </w:r>
          </w:p>
        </w:tc>
        <w:tc>
          <w:tcPr>
            <w:tcW w:w="507" w:type="dxa"/>
            <w:tcBorders>
              <w:lef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30</w:t>
            </w:r>
          </w:p>
        </w:tc>
        <w:tc>
          <w:tcPr>
            <w:tcW w:w="102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602"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92</w:t>
            </w:r>
          </w:p>
        </w:tc>
        <w:tc>
          <w:tcPr>
            <w:tcW w:w="1576" w:type="dxa"/>
            <w:tcBorders>
              <w:right w:val="double" w:sz="4" w:space="0" w:color="auto"/>
            </w:tcBorders>
            <w:vAlign w:val="center"/>
          </w:tcPr>
          <w:p w:rsidR="00E44E66" w:rsidRPr="00BF021C" w:rsidRDefault="00E44E66" w:rsidP="00E44E66">
            <w:pPr>
              <w:ind w:right="-18"/>
              <w:jc w:val="center"/>
              <w:rPr>
                <w:rFonts w:ascii="Sylfaen" w:hAnsi="Sylfaen"/>
                <w:noProof/>
                <w:sz w:val="24"/>
                <w:szCs w:val="24"/>
                <w:lang w:val="ka-GE"/>
              </w:rPr>
            </w:pPr>
            <w:r>
              <w:rPr>
                <w:rFonts w:ascii="Sylfaen" w:hAnsi="Sylfaen"/>
                <w:noProof/>
                <w:sz w:val="24"/>
                <w:szCs w:val="24"/>
                <w:lang w:val="ka-GE"/>
              </w:rPr>
              <w:t>15/0/015</w:t>
            </w:r>
          </w:p>
        </w:tc>
        <w:tc>
          <w:tcPr>
            <w:tcW w:w="499" w:type="dxa"/>
            <w:tcBorders>
              <w:left w:val="double" w:sz="4" w:space="0" w:color="auto"/>
            </w:tcBorders>
            <w:vAlign w:val="center"/>
          </w:tcPr>
          <w:p w:rsidR="00E44E66" w:rsidRPr="00CC3F2A" w:rsidRDefault="00E44E66" w:rsidP="00E44E66">
            <w:pPr>
              <w:jc w:val="center"/>
              <w:rPr>
                <w:rFonts w:ascii="Sylfaen" w:hAnsi="Sylfaen"/>
                <w:noProof/>
                <w:sz w:val="24"/>
                <w:szCs w:val="24"/>
              </w:rPr>
            </w:pPr>
          </w:p>
        </w:tc>
        <w:tc>
          <w:tcPr>
            <w:tcW w:w="490" w:type="dxa"/>
            <w:vAlign w:val="center"/>
          </w:tcPr>
          <w:p w:rsidR="00E44E66" w:rsidRPr="00BF021C" w:rsidRDefault="00E44E66" w:rsidP="00E44E66">
            <w:pPr>
              <w:jc w:val="center"/>
              <w:rPr>
                <w:rFonts w:ascii="Sylfaen" w:hAnsi="Sylfaen"/>
                <w:noProof/>
                <w:sz w:val="24"/>
                <w:szCs w:val="24"/>
                <w:lang w:val="ka-GE"/>
              </w:rPr>
            </w:pPr>
            <w:r>
              <w:rPr>
                <w:rFonts w:ascii="Sylfaen" w:hAnsi="Sylfaen"/>
                <w:noProof/>
                <w:sz w:val="24"/>
                <w:szCs w:val="24"/>
                <w:lang w:val="ka-GE"/>
              </w:rPr>
              <w:t>10</w:t>
            </w:r>
          </w:p>
        </w:tc>
        <w:tc>
          <w:tcPr>
            <w:tcW w:w="518" w:type="dxa"/>
            <w:vAlign w:val="center"/>
          </w:tcPr>
          <w:p w:rsidR="00E44E66" w:rsidRPr="00CC3F2A" w:rsidRDefault="00E44E66" w:rsidP="00E44E66">
            <w:pPr>
              <w:jc w:val="center"/>
              <w:rPr>
                <w:rFonts w:ascii="Sylfaen" w:hAnsi="Sylfaen"/>
                <w:noProof/>
                <w:sz w:val="24"/>
                <w:szCs w:val="24"/>
              </w:rPr>
            </w:pPr>
          </w:p>
        </w:tc>
        <w:tc>
          <w:tcPr>
            <w:tcW w:w="603" w:type="dxa"/>
            <w:vAlign w:val="center"/>
          </w:tcPr>
          <w:p w:rsidR="00E44E66" w:rsidRPr="00CC3F2A" w:rsidRDefault="00E44E66" w:rsidP="00E44E66">
            <w:pPr>
              <w:ind w:right="-107"/>
              <w:jc w:val="center"/>
              <w:rPr>
                <w:rFonts w:ascii="Sylfaen" w:hAnsi="Sylfaen"/>
                <w:noProof/>
                <w:sz w:val="24"/>
                <w:szCs w:val="24"/>
              </w:rPr>
            </w:pPr>
          </w:p>
        </w:tc>
        <w:tc>
          <w:tcPr>
            <w:tcW w:w="236"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3753" w:type="dxa"/>
            <w:tcBorders>
              <w:left w:val="single" w:sz="4" w:space="0" w:color="auto"/>
              <w:right w:val="single" w:sz="4" w:space="0" w:color="auto"/>
            </w:tcBorders>
          </w:tcPr>
          <w:p w:rsidR="00E44E66" w:rsidRPr="00BB6A3F" w:rsidRDefault="00E44E66" w:rsidP="00E44E66">
            <w:r w:rsidRPr="00BB6A3F">
              <w:t>History of European Archeology</w:t>
            </w:r>
          </w:p>
        </w:tc>
        <w:tc>
          <w:tcPr>
            <w:tcW w:w="725" w:type="dxa"/>
            <w:tcBorders>
              <w:left w:val="single" w:sz="4" w:space="0" w:color="auto"/>
              <w:righ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2</w:t>
            </w:r>
          </w:p>
        </w:tc>
        <w:tc>
          <w:tcPr>
            <w:tcW w:w="507" w:type="dxa"/>
            <w:tcBorders>
              <w:lef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30</w:t>
            </w:r>
          </w:p>
        </w:tc>
        <w:tc>
          <w:tcPr>
            <w:tcW w:w="1021" w:type="dxa"/>
            <w:vAlign w:val="center"/>
          </w:tcPr>
          <w:p w:rsidR="00E44E66" w:rsidRPr="00CC3F2A" w:rsidRDefault="00E44E66" w:rsidP="00E44E66">
            <w:pPr>
              <w:ind w:right="-107"/>
              <w:jc w:val="center"/>
              <w:rPr>
                <w:rFonts w:ascii="Sylfaen" w:hAnsi="Sylfaen"/>
                <w:noProof/>
                <w:sz w:val="24"/>
                <w:szCs w:val="24"/>
              </w:rPr>
            </w:pPr>
          </w:p>
        </w:tc>
        <w:tc>
          <w:tcPr>
            <w:tcW w:w="602" w:type="dxa"/>
            <w:vAlign w:val="center"/>
          </w:tcPr>
          <w:p w:rsidR="00E44E66" w:rsidRPr="00CC3F2A" w:rsidRDefault="00E44E66" w:rsidP="00E44E66">
            <w:pPr>
              <w:ind w:right="-107"/>
              <w:jc w:val="center"/>
              <w:rPr>
                <w:rFonts w:ascii="Sylfaen" w:hAnsi="Sylfaen"/>
                <w:noProof/>
                <w:sz w:val="24"/>
                <w:szCs w:val="24"/>
              </w:rPr>
            </w:pPr>
          </w:p>
        </w:tc>
        <w:tc>
          <w:tcPr>
            <w:tcW w:w="1576" w:type="dxa"/>
            <w:tcBorders>
              <w:right w:val="double" w:sz="4" w:space="0" w:color="auto"/>
            </w:tcBorders>
            <w:vAlign w:val="center"/>
          </w:tcPr>
          <w:p w:rsidR="00E44E66" w:rsidRPr="008D60CA" w:rsidRDefault="00E44E66" w:rsidP="00E44E66">
            <w:pPr>
              <w:ind w:right="-18"/>
              <w:jc w:val="center"/>
              <w:rPr>
                <w:rFonts w:ascii="Sylfaen" w:hAnsi="Sylfaen"/>
                <w:noProof/>
                <w:sz w:val="24"/>
                <w:szCs w:val="24"/>
                <w:lang w:val="ka-GE"/>
              </w:rPr>
            </w:pPr>
            <w:r>
              <w:rPr>
                <w:rFonts w:ascii="Sylfaen" w:hAnsi="Sylfaen"/>
                <w:noProof/>
                <w:sz w:val="24"/>
                <w:szCs w:val="24"/>
                <w:lang w:val="ka-GE"/>
              </w:rPr>
              <w:t>15/0/0/15</w:t>
            </w:r>
          </w:p>
        </w:tc>
        <w:tc>
          <w:tcPr>
            <w:tcW w:w="499" w:type="dxa"/>
            <w:tcBorders>
              <w:left w:val="double" w:sz="4" w:space="0" w:color="auto"/>
            </w:tcBorders>
            <w:vAlign w:val="center"/>
          </w:tcPr>
          <w:p w:rsidR="00E44E66" w:rsidRPr="00CC3F2A" w:rsidRDefault="00E44E66" w:rsidP="00E44E66">
            <w:pPr>
              <w:jc w:val="center"/>
              <w:rPr>
                <w:rFonts w:ascii="Sylfaen" w:hAnsi="Sylfaen"/>
                <w:noProof/>
                <w:sz w:val="24"/>
                <w:szCs w:val="24"/>
              </w:rPr>
            </w:pPr>
          </w:p>
        </w:tc>
        <w:tc>
          <w:tcPr>
            <w:tcW w:w="490" w:type="dxa"/>
            <w:vAlign w:val="center"/>
          </w:tcPr>
          <w:p w:rsidR="00E44E66" w:rsidRDefault="00E44E66" w:rsidP="00E44E66">
            <w:pPr>
              <w:jc w:val="center"/>
              <w:rPr>
                <w:rFonts w:ascii="Sylfaen" w:hAnsi="Sylfaen"/>
                <w:noProof/>
                <w:sz w:val="24"/>
                <w:szCs w:val="24"/>
              </w:rPr>
            </w:pPr>
          </w:p>
        </w:tc>
        <w:tc>
          <w:tcPr>
            <w:tcW w:w="518" w:type="dxa"/>
            <w:vAlign w:val="center"/>
          </w:tcPr>
          <w:p w:rsidR="00E44E66" w:rsidRPr="00CC3F2A" w:rsidRDefault="00E44E66" w:rsidP="00E44E66">
            <w:pPr>
              <w:jc w:val="center"/>
              <w:rPr>
                <w:rFonts w:ascii="Sylfaen" w:hAnsi="Sylfaen"/>
                <w:noProof/>
                <w:sz w:val="24"/>
                <w:szCs w:val="24"/>
              </w:rPr>
            </w:pPr>
          </w:p>
        </w:tc>
        <w:tc>
          <w:tcPr>
            <w:tcW w:w="603" w:type="dxa"/>
            <w:vAlign w:val="center"/>
          </w:tcPr>
          <w:p w:rsidR="00E44E66" w:rsidRPr="00CC3F2A" w:rsidRDefault="00E44E66" w:rsidP="00E44E66">
            <w:pPr>
              <w:ind w:right="-107"/>
              <w:jc w:val="center"/>
              <w:rPr>
                <w:rFonts w:ascii="Sylfaen" w:hAnsi="Sylfaen"/>
                <w:noProof/>
                <w:sz w:val="24"/>
                <w:szCs w:val="24"/>
              </w:rPr>
            </w:pPr>
          </w:p>
        </w:tc>
        <w:tc>
          <w:tcPr>
            <w:tcW w:w="236"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3753" w:type="dxa"/>
            <w:tcBorders>
              <w:left w:val="single" w:sz="4" w:space="0" w:color="auto"/>
              <w:right w:val="single" w:sz="4" w:space="0" w:color="auto"/>
            </w:tcBorders>
          </w:tcPr>
          <w:p w:rsidR="00E44E66" w:rsidRPr="00BB6A3F" w:rsidRDefault="00E44E66" w:rsidP="00E44E66">
            <w:r w:rsidRPr="00BB6A3F">
              <w:lastRenderedPageBreak/>
              <w:t>Political ideologies and Europe</w:t>
            </w:r>
          </w:p>
        </w:tc>
        <w:tc>
          <w:tcPr>
            <w:tcW w:w="725" w:type="dxa"/>
            <w:tcBorders>
              <w:left w:val="single" w:sz="4" w:space="0" w:color="auto"/>
              <w:righ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2</w:t>
            </w:r>
          </w:p>
        </w:tc>
        <w:tc>
          <w:tcPr>
            <w:tcW w:w="507" w:type="dxa"/>
            <w:tcBorders>
              <w:left w:val="sing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30</w:t>
            </w:r>
          </w:p>
        </w:tc>
        <w:tc>
          <w:tcPr>
            <w:tcW w:w="102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602"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92</w:t>
            </w:r>
          </w:p>
        </w:tc>
        <w:tc>
          <w:tcPr>
            <w:tcW w:w="1576" w:type="dxa"/>
            <w:tcBorders>
              <w:right w:val="double" w:sz="4" w:space="0" w:color="auto"/>
            </w:tcBorders>
            <w:vAlign w:val="center"/>
          </w:tcPr>
          <w:p w:rsidR="00E44E66" w:rsidRPr="00BF021C" w:rsidRDefault="00E44E66" w:rsidP="00E44E66">
            <w:pPr>
              <w:ind w:right="-18"/>
              <w:jc w:val="center"/>
              <w:rPr>
                <w:rFonts w:ascii="Sylfaen" w:hAnsi="Sylfaen"/>
                <w:noProof/>
                <w:sz w:val="24"/>
                <w:szCs w:val="24"/>
                <w:lang w:val="ka-GE"/>
              </w:rPr>
            </w:pPr>
            <w:r>
              <w:rPr>
                <w:rFonts w:ascii="Sylfaen" w:hAnsi="Sylfaen"/>
                <w:noProof/>
                <w:sz w:val="24"/>
                <w:szCs w:val="24"/>
                <w:lang w:val="ka-GE"/>
              </w:rPr>
              <w:t>15/0/0/15</w:t>
            </w:r>
          </w:p>
        </w:tc>
        <w:tc>
          <w:tcPr>
            <w:tcW w:w="499" w:type="dxa"/>
            <w:tcBorders>
              <w:left w:val="double" w:sz="4" w:space="0" w:color="auto"/>
            </w:tcBorders>
            <w:vAlign w:val="center"/>
          </w:tcPr>
          <w:p w:rsidR="00E44E66" w:rsidRPr="00CC3F2A" w:rsidRDefault="00E44E66" w:rsidP="00E44E66">
            <w:pPr>
              <w:jc w:val="center"/>
              <w:rPr>
                <w:rFonts w:ascii="Sylfaen" w:hAnsi="Sylfaen"/>
                <w:noProof/>
                <w:sz w:val="24"/>
                <w:szCs w:val="24"/>
              </w:rPr>
            </w:pPr>
          </w:p>
        </w:tc>
        <w:tc>
          <w:tcPr>
            <w:tcW w:w="490" w:type="dxa"/>
            <w:vAlign w:val="center"/>
          </w:tcPr>
          <w:p w:rsidR="00E44E66" w:rsidRDefault="00E44E66" w:rsidP="00E44E66">
            <w:pPr>
              <w:jc w:val="center"/>
              <w:rPr>
                <w:rFonts w:ascii="Sylfaen" w:hAnsi="Sylfaen"/>
                <w:noProof/>
                <w:sz w:val="24"/>
                <w:szCs w:val="24"/>
              </w:rPr>
            </w:pPr>
          </w:p>
        </w:tc>
        <w:tc>
          <w:tcPr>
            <w:tcW w:w="518" w:type="dxa"/>
            <w:vAlign w:val="center"/>
          </w:tcPr>
          <w:p w:rsidR="00E44E66" w:rsidRPr="00BF021C" w:rsidRDefault="00E44E66" w:rsidP="00E44E66">
            <w:pPr>
              <w:jc w:val="center"/>
              <w:rPr>
                <w:rFonts w:ascii="Sylfaen" w:hAnsi="Sylfaen"/>
                <w:noProof/>
                <w:sz w:val="24"/>
                <w:szCs w:val="24"/>
                <w:lang w:val="ka-GE"/>
              </w:rPr>
            </w:pPr>
            <w:r>
              <w:rPr>
                <w:rFonts w:ascii="Sylfaen" w:hAnsi="Sylfaen"/>
                <w:noProof/>
                <w:sz w:val="24"/>
                <w:szCs w:val="24"/>
                <w:lang w:val="ka-GE"/>
              </w:rPr>
              <w:t>10</w:t>
            </w:r>
          </w:p>
        </w:tc>
        <w:tc>
          <w:tcPr>
            <w:tcW w:w="603" w:type="dxa"/>
            <w:vAlign w:val="center"/>
          </w:tcPr>
          <w:p w:rsidR="00E44E66" w:rsidRPr="00CC3F2A" w:rsidRDefault="00E44E66" w:rsidP="00E44E66">
            <w:pPr>
              <w:ind w:right="-107"/>
              <w:jc w:val="center"/>
              <w:rPr>
                <w:rFonts w:ascii="Sylfaen" w:hAnsi="Sylfaen"/>
                <w:noProof/>
                <w:sz w:val="24"/>
                <w:szCs w:val="24"/>
              </w:rPr>
            </w:pPr>
          </w:p>
        </w:tc>
        <w:tc>
          <w:tcPr>
            <w:tcW w:w="236"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3753" w:type="dxa"/>
            <w:tcBorders>
              <w:left w:val="double" w:sz="4" w:space="0" w:color="auto"/>
              <w:right w:val="double" w:sz="4" w:space="0" w:color="auto"/>
            </w:tcBorders>
          </w:tcPr>
          <w:p w:rsidR="00E44E66" w:rsidRPr="00BB6A3F" w:rsidRDefault="00E44E66" w:rsidP="00E44E66">
            <w:r w:rsidRPr="00BB6A3F">
              <w:t>EU and South Caucasian countries</w:t>
            </w:r>
          </w:p>
        </w:tc>
        <w:tc>
          <w:tcPr>
            <w:tcW w:w="725" w:type="dxa"/>
            <w:tcBorders>
              <w:left w:val="double" w:sz="4" w:space="0" w:color="auto"/>
              <w:right w:val="double" w:sz="4" w:space="0" w:color="auto"/>
            </w:tcBorders>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2</w:t>
            </w:r>
          </w:p>
        </w:tc>
        <w:tc>
          <w:tcPr>
            <w:tcW w:w="507" w:type="dxa"/>
            <w:tcBorders>
              <w:left w:val="doub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30</w:t>
            </w:r>
          </w:p>
        </w:tc>
        <w:tc>
          <w:tcPr>
            <w:tcW w:w="1021" w:type="dxa"/>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602" w:type="dxa"/>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92</w:t>
            </w:r>
          </w:p>
        </w:tc>
        <w:tc>
          <w:tcPr>
            <w:tcW w:w="1576" w:type="dxa"/>
            <w:tcBorders>
              <w:right w:val="double" w:sz="4" w:space="0" w:color="auto"/>
            </w:tcBorders>
            <w:vAlign w:val="center"/>
          </w:tcPr>
          <w:p w:rsidR="00E44E66" w:rsidRPr="008D60CA" w:rsidRDefault="00E44E66" w:rsidP="00E44E66">
            <w:pPr>
              <w:ind w:right="-107"/>
              <w:jc w:val="center"/>
              <w:rPr>
                <w:rFonts w:ascii="Sylfaen" w:hAnsi="Sylfaen"/>
                <w:noProof/>
                <w:sz w:val="24"/>
                <w:szCs w:val="24"/>
                <w:lang w:val="ka-GE"/>
              </w:rPr>
            </w:pPr>
            <w:r>
              <w:rPr>
                <w:rFonts w:ascii="Sylfaen" w:hAnsi="Sylfaen"/>
                <w:noProof/>
                <w:sz w:val="24"/>
                <w:szCs w:val="24"/>
                <w:lang w:val="ka-GE"/>
              </w:rPr>
              <w:t>15/0/0/15</w:t>
            </w:r>
          </w:p>
        </w:tc>
        <w:tc>
          <w:tcPr>
            <w:tcW w:w="499" w:type="dxa"/>
            <w:tcBorders>
              <w:left w:val="double" w:sz="4" w:space="0" w:color="auto"/>
            </w:tcBorders>
            <w:vAlign w:val="center"/>
          </w:tcPr>
          <w:p w:rsidR="00E44E66" w:rsidRPr="00CC3F2A" w:rsidRDefault="00E44E66" w:rsidP="00E44E66">
            <w:pPr>
              <w:ind w:right="-107"/>
              <w:jc w:val="center"/>
              <w:rPr>
                <w:rFonts w:ascii="Sylfaen" w:hAnsi="Sylfaen"/>
                <w:noProof/>
                <w:sz w:val="24"/>
                <w:szCs w:val="24"/>
              </w:rPr>
            </w:pPr>
          </w:p>
        </w:tc>
        <w:tc>
          <w:tcPr>
            <w:tcW w:w="490" w:type="dxa"/>
            <w:vAlign w:val="center"/>
          </w:tcPr>
          <w:p w:rsidR="00E44E66" w:rsidRPr="00CC3F2A" w:rsidRDefault="00E44E66" w:rsidP="00E44E66">
            <w:pPr>
              <w:ind w:right="-107"/>
              <w:jc w:val="center"/>
              <w:rPr>
                <w:rFonts w:ascii="Sylfaen" w:hAnsi="Sylfaen"/>
                <w:noProof/>
                <w:sz w:val="24"/>
                <w:szCs w:val="24"/>
              </w:rPr>
            </w:pPr>
          </w:p>
        </w:tc>
        <w:tc>
          <w:tcPr>
            <w:tcW w:w="518" w:type="dxa"/>
            <w:vAlign w:val="center"/>
          </w:tcPr>
          <w:p w:rsidR="00E44E66" w:rsidRPr="00CC3F2A" w:rsidRDefault="00E44E66" w:rsidP="00E44E66">
            <w:pPr>
              <w:ind w:right="-107"/>
              <w:jc w:val="center"/>
              <w:rPr>
                <w:rFonts w:ascii="Sylfaen" w:hAnsi="Sylfaen"/>
                <w:noProof/>
                <w:sz w:val="24"/>
                <w:szCs w:val="24"/>
              </w:rPr>
            </w:pPr>
          </w:p>
        </w:tc>
        <w:tc>
          <w:tcPr>
            <w:tcW w:w="603" w:type="dxa"/>
          </w:tcPr>
          <w:p w:rsidR="00E44E66" w:rsidRPr="00CC3F2A" w:rsidRDefault="00E44E66" w:rsidP="00E44E66">
            <w:pPr>
              <w:rPr>
                <w:noProof/>
                <w:sz w:val="24"/>
                <w:szCs w:val="24"/>
              </w:rPr>
            </w:pPr>
          </w:p>
        </w:tc>
        <w:tc>
          <w:tcPr>
            <w:tcW w:w="236"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E44E66" w:rsidRPr="00EA4C17" w:rsidTr="00B52A09">
        <w:trPr>
          <w:trHeight w:val="91"/>
          <w:jc w:val="center"/>
        </w:trPr>
        <w:tc>
          <w:tcPr>
            <w:tcW w:w="3753" w:type="dxa"/>
            <w:tcBorders>
              <w:left w:val="double" w:sz="4" w:space="0" w:color="auto"/>
              <w:right w:val="double" w:sz="4" w:space="0" w:color="auto"/>
            </w:tcBorders>
          </w:tcPr>
          <w:p w:rsidR="00E44E66" w:rsidRDefault="00E44E66" w:rsidP="00E44E66">
            <w:r w:rsidRPr="00BB6A3F">
              <w:t>International and regional organizations</w:t>
            </w:r>
          </w:p>
        </w:tc>
        <w:tc>
          <w:tcPr>
            <w:tcW w:w="725" w:type="dxa"/>
            <w:tcBorders>
              <w:left w:val="double" w:sz="4" w:space="0" w:color="auto"/>
              <w:right w:val="double" w:sz="4" w:space="0" w:color="auto"/>
            </w:tcBorders>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2</w:t>
            </w:r>
          </w:p>
        </w:tc>
        <w:tc>
          <w:tcPr>
            <w:tcW w:w="507" w:type="dxa"/>
            <w:tcBorders>
              <w:left w:val="double" w:sz="4" w:space="0" w:color="auto"/>
            </w:tcBorders>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5</w:t>
            </w:r>
          </w:p>
        </w:tc>
        <w:tc>
          <w:tcPr>
            <w:tcW w:w="781"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125</w:t>
            </w:r>
          </w:p>
        </w:tc>
        <w:tc>
          <w:tcPr>
            <w:tcW w:w="427" w:type="dxa"/>
            <w:vAlign w:val="center"/>
          </w:tcPr>
          <w:p w:rsidR="00E44E66" w:rsidRPr="00BF021C" w:rsidRDefault="00E44E66" w:rsidP="00E44E66">
            <w:pPr>
              <w:ind w:right="-107"/>
              <w:jc w:val="center"/>
              <w:rPr>
                <w:rFonts w:ascii="Sylfaen" w:hAnsi="Sylfaen"/>
                <w:noProof/>
                <w:sz w:val="24"/>
                <w:szCs w:val="24"/>
                <w:lang w:val="ka-GE"/>
              </w:rPr>
            </w:pPr>
            <w:r>
              <w:rPr>
                <w:rFonts w:ascii="Sylfaen" w:hAnsi="Sylfaen"/>
                <w:noProof/>
                <w:sz w:val="24"/>
                <w:szCs w:val="24"/>
                <w:lang w:val="ka-GE"/>
              </w:rPr>
              <w:t>30</w:t>
            </w:r>
          </w:p>
        </w:tc>
        <w:tc>
          <w:tcPr>
            <w:tcW w:w="1021" w:type="dxa"/>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3</w:t>
            </w:r>
          </w:p>
        </w:tc>
        <w:tc>
          <w:tcPr>
            <w:tcW w:w="602" w:type="dxa"/>
            <w:vAlign w:val="center"/>
          </w:tcPr>
          <w:p w:rsidR="00E44E66" w:rsidRPr="001D71DA" w:rsidRDefault="00E44E66" w:rsidP="00E44E66">
            <w:pPr>
              <w:ind w:right="-107"/>
              <w:jc w:val="center"/>
              <w:rPr>
                <w:rFonts w:ascii="Sylfaen" w:hAnsi="Sylfaen"/>
                <w:noProof/>
                <w:sz w:val="24"/>
                <w:szCs w:val="24"/>
                <w:lang w:val="ka-GE"/>
              </w:rPr>
            </w:pPr>
            <w:r>
              <w:rPr>
                <w:rFonts w:ascii="Sylfaen" w:hAnsi="Sylfaen"/>
                <w:noProof/>
                <w:sz w:val="24"/>
                <w:szCs w:val="24"/>
                <w:lang w:val="ka-GE"/>
              </w:rPr>
              <w:t>92</w:t>
            </w:r>
          </w:p>
        </w:tc>
        <w:tc>
          <w:tcPr>
            <w:tcW w:w="1576" w:type="dxa"/>
            <w:tcBorders>
              <w:right w:val="double" w:sz="4" w:space="0" w:color="auto"/>
            </w:tcBorders>
            <w:vAlign w:val="center"/>
          </w:tcPr>
          <w:p w:rsidR="00E44E66" w:rsidRPr="008D60CA" w:rsidRDefault="00E44E66" w:rsidP="00E44E66">
            <w:pPr>
              <w:ind w:right="-107"/>
              <w:jc w:val="center"/>
              <w:rPr>
                <w:rFonts w:ascii="Sylfaen" w:hAnsi="Sylfaen"/>
                <w:noProof/>
                <w:sz w:val="24"/>
                <w:szCs w:val="24"/>
                <w:lang w:val="ka-GE"/>
              </w:rPr>
            </w:pPr>
            <w:r>
              <w:rPr>
                <w:rFonts w:ascii="Sylfaen" w:hAnsi="Sylfaen"/>
                <w:noProof/>
                <w:sz w:val="24"/>
                <w:szCs w:val="24"/>
                <w:lang w:val="ka-GE"/>
              </w:rPr>
              <w:t>15/0/0/15</w:t>
            </w:r>
          </w:p>
        </w:tc>
        <w:tc>
          <w:tcPr>
            <w:tcW w:w="499" w:type="dxa"/>
            <w:tcBorders>
              <w:left w:val="double" w:sz="4" w:space="0" w:color="auto"/>
            </w:tcBorders>
            <w:vAlign w:val="center"/>
          </w:tcPr>
          <w:p w:rsidR="00E44E66" w:rsidRPr="00CC3F2A" w:rsidRDefault="00E44E66" w:rsidP="00E44E66">
            <w:pPr>
              <w:ind w:right="-107"/>
              <w:jc w:val="center"/>
              <w:rPr>
                <w:rFonts w:ascii="Sylfaen" w:hAnsi="Sylfaen"/>
                <w:noProof/>
                <w:sz w:val="24"/>
                <w:szCs w:val="24"/>
              </w:rPr>
            </w:pPr>
          </w:p>
        </w:tc>
        <w:tc>
          <w:tcPr>
            <w:tcW w:w="490" w:type="dxa"/>
            <w:vAlign w:val="center"/>
          </w:tcPr>
          <w:p w:rsidR="00E44E66" w:rsidRPr="00CC3F2A" w:rsidRDefault="00E44E66" w:rsidP="00E44E66">
            <w:pPr>
              <w:ind w:right="-107"/>
              <w:jc w:val="center"/>
              <w:rPr>
                <w:rFonts w:ascii="Sylfaen" w:hAnsi="Sylfaen"/>
                <w:noProof/>
                <w:sz w:val="24"/>
                <w:szCs w:val="24"/>
              </w:rPr>
            </w:pPr>
          </w:p>
        </w:tc>
        <w:tc>
          <w:tcPr>
            <w:tcW w:w="518" w:type="dxa"/>
            <w:vAlign w:val="center"/>
          </w:tcPr>
          <w:p w:rsidR="00E44E66" w:rsidRPr="00CC3F2A" w:rsidRDefault="00E44E66" w:rsidP="00E44E66">
            <w:pPr>
              <w:ind w:right="-107"/>
              <w:jc w:val="center"/>
              <w:rPr>
                <w:rFonts w:ascii="Sylfaen" w:hAnsi="Sylfaen"/>
                <w:noProof/>
                <w:sz w:val="24"/>
                <w:szCs w:val="24"/>
              </w:rPr>
            </w:pPr>
          </w:p>
        </w:tc>
        <w:tc>
          <w:tcPr>
            <w:tcW w:w="603" w:type="dxa"/>
          </w:tcPr>
          <w:p w:rsidR="00E44E66" w:rsidRPr="00CC3F2A" w:rsidRDefault="00E44E66" w:rsidP="00E44E66">
            <w:pPr>
              <w:rPr>
                <w:noProof/>
                <w:sz w:val="24"/>
                <w:szCs w:val="24"/>
              </w:rPr>
            </w:pPr>
          </w:p>
        </w:tc>
        <w:tc>
          <w:tcPr>
            <w:tcW w:w="236" w:type="dxa"/>
            <w:vAlign w:val="center"/>
          </w:tcPr>
          <w:p w:rsidR="00E44E66" w:rsidRPr="00CC3F2A" w:rsidRDefault="00E44E66" w:rsidP="00E44E66">
            <w:pPr>
              <w:ind w:right="-107"/>
              <w:jc w:val="center"/>
              <w:rPr>
                <w:rFonts w:ascii="Sylfaen" w:hAnsi="Sylfaen"/>
                <w:noProof/>
                <w:sz w:val="24"/>
                <w:szCs w:val="24"/>
              </w:rPr>
            </w:pPr>
          </w:p>
        </w:tc>
        <w:tc>
          <w:tcPr>
            <w:tcW w:w="434" w:type="dxa"/>
            <w:vAlign w:val="center"/>
          </w:tcPr>
          <w:p w:rsidR="00E44E66" w:rsidRPr="00CC3F2A" w:rsidRDefault="00E44E66" w:rsidP="00E44E66">
            <w:pPr>
              <w:ind w:right="-107"/>
              <w:jc w:val="center"/>
              <w:rPr>
                <w:rFonts w:ascii="Sylfaen" w:hAnsi="Sylfaen"/>
                <w:noProof/>
                <w:sz w:val="24"/>
                <w:szCs w:val="24"/>
              </w:rPr>
            </w:pPr>
          </w:p>
        </w:tc>
        <w:tc>
          <w:tcPr>
            <w:tcW w:w="476" w:type="dxa"/>
            <w:vAlign w:val="center"/>
          </w:tcPr>
          <w:p w:rsidR="00E44E66" w:rsidRPr="00EA4C17" w:rsidRDefault="00E44E66" w:rsidP="00E44E66">
            <w:pPr>
              <w:ind w:right="-107"/>
              <w:jc w:val="center"/>
              <w:rPr>
                <w:rFonts w:ascii="Sylfaen" w:hAnsi="Sylfaen"/>
                <w:noProof/>
                <w:sz w:val="24"/>
                <w:szCs w:val="24"/>
              </w:rPr>
            </w:pPr>
          </w:p>
        </w:tc>
        <w:tc>
          <w:tcPr>
            <w:tcW w:w="434" w:type="dxa"/>
            <w:tcBorders>
              <w:right w:val="double" w:sz="4" w:space="0" w:color="auto"/>
            </w:tcBorders>
            <w:vAlign w:val="center"/>
          </w:tcPr>
          <w:p w:rsidR="00E44E66" w:rsidRPr="00EA4C17" w:rsidRDefault="00E44E66" w:rsidP="00E44E66">
            <w:pPr>
              <w:ind w:right="-107"/>
              <w:jc w:val="center"/>
              <w:rPr>
                <w:rFonts w:ascii="Sylfaen" w:hAnsi="Sylfaen"/>
                <w:noProof/>
                <w:sz w:val="24"/>
                <w:szCs w:val="24"/>
              </w:rPr>
            </w:pPr>
          </w:p>
        </w:tc>
        <w:tc>
          <w:tcPr>
            <w:tcW w:w="442" w:type="dxa"/>
            <w:tcBorders>
              <w:right w:val="double" w:sz="4" w:space="0" w:color="auto"/>
            </w:tcBorders>
          </w:tcPr>
          <w:p w:rsidR="00E44E66" w:rsidRPr="00EA4C17" w:rsidRDefault="00E44E66" w:rsidP="00E44E66">
            <w:pPr>
              <w:ind w:right="-107"/>
              <w:jc w:val="center"/>
              <w:rPr>
                <w:rFonts w:ascii="Sylfaen" w:hAnsi="Sylfaen"/>
                <w:noProof/>
                <w:sz w:val="24"/>
                <w:szCs w:val="24"/>
              </w:rPr>
            </w:pPr>
          </w:p>
        </w:tc>
      </w:tr>
      <w:tr w:rsidR="00D53233" w:rsidRPr="00EA4C17" w:rsidTr="00B52A09">
        <w:trPr>
          <w:trHeight w:val="91"/>
          <w:jc w:val="center"/>
        </w:trPr>
        <w:tc>
          <w:tcPr>
            <w:tcW w:w="3753" w:type="dxa"/>
            <w:tcBorders>
              <w:left w:val="double" w:sz="4" w:space="0" w:color="auto"/>
              <w:right w:val="double" w:sz="4" w:space="0" w:color="auto"/>
            </w:tcBorders>
          </w:tcPr>
          <w:p w:rsidR="00D53233" w:rsidRPr="005269AF" w:rsidRDefault="00D53233" w:rsidP="007138D1">
            <w:pPr>
              <w:jc w:val="both"/>
              <w:rPr>
                <w:rFonts w:ascii="Sylfaen" w:hAnsi="Sylfaen" w:cs="Arial"/>
                <w:bCs/>
                <w:sz w:val="20"/>
                <w:szCs w:val="20"/>
                <w:lang w:val="ka-GE"/>
              </w:rPr>
            </w:pPr>
          </w:p>
        </w:tc>
        <w:tc>
          <w:tcPr>
            <w:tcW w:w="725" w:type="dxa"/>
            <w:tcBorders>
              <w:left w:val="double" w:sz="4" w:space="0" w:color="auto"/>
              <w:right w:val="double" w:sz="4" w:space="0" w:color="auto"/>
            </w:tcBorders>
          </w:tcPr>
          <w:p w:rsidR="00D53233" w:rsidRDefault="00D53233" w:rsidP="007138D1">
            <w:pPr>
              <w:ind w:right="-107"/>
              <w:jc w:val="center"/>
              <w:rPr>
                <w:rFonts w:ascii="Sylfaen" w:hAnsi="Sylfaen"/>
                <w:noProof/>
                <w:sz w:val="24"/>
                <w:szCs w:val="24"/>
                <w:lang w:val="ka-GE"/>
              </w:rPr>
            </w:pPr>
          </w:p>
        </w:tc>
        <w:tc>
          <w:tcPr>
            <w:tcW w:w="507" w:type="dxa"/>
            <w:tcBorders>
              <w:left w:val="double" w:sz="4" w:space="0" w:color="auto"/>
            </w:tcBorders>
            <w:vAlign w:val="center"/>
          </w:tcPr>
          <w:p w:rsidR="00D53233" w:rsidRDefault="00D53233" w:rsidP="007138D1">
            <w:pPr>
              <w:ind w:right="-107"/>
              <w:jc w:val="center"/>
              <w:rPr>
                <w:rFonts w:ascii="Sylfaen" w:hAnsi="Sylfaen"/>
                <w:noProof/>
                <w:sz w:val="24"/>
                <w:szCs w:val="24"/>
                <w:lang w:val="ka-GE"/>
              </w:rPr>
            </w:pPr>
          </w:p>
        </w:tc>
        <w:tc>
          <w:tcPr>
            <w:tcW w:w="781" w:type="dxa"/>
            <w:vAlign w:val="center"/>
          </w:tcPr>
          <w:p w:rsidR="00D53233" w:rsidRDefault="00D53233" w:rsidP="007138D1">
            <w:pPr>
              <w:ind w:right="-107"/>
              <w:jc w:val="center"/>
              <w:rPr>
                <w:rFonts w:ascii="Sylfaen" w:hAnsi="Sylfaen"/>
                <w:noProof/>
                <w:sz w:val="24"/>
                <w:szCs w:val="24"/>
                <w:lang w:val="ka-GE"/>
              </w:rPr>
            </w:pPr>
          </w:p>
        </w:tc>
        <w:tc>
          <w:tcPr>
            <w:tcW w:w="427" w:type="dxa"/>
            <w:vAlign w:val="center"/>
          </w:tcPr>
          <w:p w:rsidR="00D53233" w:rsidRDefault="00D53233" w:rsidP="007138D1">
            <w:pPr>
              <w:ind w:right="-107"/>
              <w:jc w:val="center"/>
              <w:rPr>
                <w:rFonts w:ascii="Sylfaen" w:hAnsi="Sylfaen"/>
                <w:noProof/>
                <w:sz w:val="24"/>
                <w:szCs w:val="24"/>
                <w:lang w:val="ka-GE"/>
              </w:rPr>
            </w:pPr>
          </w:p>
        </w:tc>
        <w:tc>
          <w:tcPr>
            <w:tcW w:w="1021" w:type="dxa"/>
            <w:vAlign w:val="center"/>
          </w:tcPr>
          <w:p w:rsidR="00D53233" w:rsidRDefault="00D53233" w:rsidP="007138D1">
            <w:pPr>
              <w:ind w:right="-107"/>
              <w:jc w:val="center"/>
              <w:rPr>
                <w:rFonts w:ascii="Sylfaen" w:hAnsi="Sylfaen"/>
                <w:noProof/>
                <w:sz w:val="24"/>
                <w:szCs w:val="24"/>
                <w:lang w:val="ka-GE"/>
              </w:rPr>
            </w:pPr>
          </w:p>
        </w:tc>
        <w:tc>
          <w:tcPr>
            <w:tcW w:w="602" w:type="dxa"/>
            <w:vAlign w:val="center"/>
          </w:tcPr>
          <w:p w:rsidR="00D53233" w:rsidRDefault="00D53233" w:rsidP="007138D1">
            <w:pPr>
              <w:ind w:right="-107"/>
              <w:jc w:val="center"/>
              <w:rPr>
                <w:rFonts w:ascii="Sylfaen" w:hAnsi="Sylfaen"/>
                <w:noProof/>
                <w:sz w:val="24"/>
                <w:szCs w:val="24"/>
                <w:lang w:val="ka-GE"/>
              </w:rPr>
            </w:pPr>
          </w:p>
        </w:tc>
        <w:tc>
          <w:tcPr>
            <w:tcW w:w="1576" w:type="dxa"/>
            <w:tcBorders>
              <w:right w:val="double" w:sz="4" w:space="0" w:color="auto"/>
            </w:tcBorders>
            <w:vAlign w:val="center"/>
          </w:tcPr>
          <w:p w:rsidR="00D53233" w:rsidRDefault="00D53233" w:rsidP="007138D1">
            <w:pPr>
              <w:ind w:right="-107"/>
              <w:jc w:val="center"/>
              <w:rPr>
                <w:rFonts w:ascii="Sylfaen" w:hAnsi="Sylfaen"/>
                <w:noProof/>
                <w:sz w:val="24"/>
                <w:szCs w:val="24"/>
                <w:lang w:val="ka-GE"/>
              </w:rPr>
            </w:pPr>
          </w:p>
        </w:tc>
        <w:tc>
          <w:tcPr>
            <w:tcW w:w="499" w:type="dxa"/>
            <w:tcBorders>
              <w:left w:val="double" w:sz="4" w:space="0" w:color="auto"/>
            </w:tcBorders>
            <w:vAlign w:val="center"/>
          </w:tcPr>
          <w:p w:rsidR="00D53233" w:rsidRPr="00CC3F2A" w:rsidRDefault="0018136B" w:rsidP="007138D1">
            <w:pPr>
              <w:ind w:right="-107"/>
              <w:jc w:val="center"/>
              <w:rPr>
                <w:rFonts w:ascii="Sylfaen" w:hAnsi="Sylfaen"/>
                <w:noProof/>
                <w:sz w:val="24"/>
                <w:szCs w:val="24"/>
              </w:rPr>
            </w:pPr>
            <w:r>
              <w:rPr>
                <w:rFonts w:ascii="Sylfaen" w:hAnsi="Sylfaen"/>
                <w:noProof/>
                <w:sz w:val="24"/>
                <w:szCs w:val="24"/>
              </w:rPr>
              <w:t>30</w:t>
            </w:r>
          </w:p>
        </w:tc>
        <w:tc>
          <w:tcPr>
            <w:tcW w:w="490" w:type="dxa"/>
            <w:vAlign w:val="center"/>
          </w:tcPr>
          <w:p w:rsidR="00D53233" w:rsidRPr="00CC3F2A" w:rsidRDefault="0018136B" w:rsidP="007138D1">
            <w:pPr>
              <w:ind w:right="-107"/>
              <w:jc w:val="center"/>
              <w:rPr>
                <w:rFonts w:ascii="Sylfaen" w:hAnsi="Sylfaen"/>
                <w:noProof/>
                <w:sz w:val="24"/>
                <w:szCs w:val="24"/>
              </w:rPr>
            </w:pPr>
            <w:r>
              <w:rPr>
                <w:rFonts w:ascii="Sylfaen" w:hAnsi="Sylfaen"/>
                <w:noProof/>
                <w:sz w:val="24"/>
                <w:szCs w:val="24"/>
              </w:rPr>
              <w:t>30</w:t>
            </w:r>
          </w:p>
        </w:tc>
        <w:tc>
          <w:tcPr>
            <w:tcW w:w="518" w:type="dxa"/>
            <w:vAlign w:val="center"/>
          </w:tcPr>
          <w:p w:rsidR="00D53233" w:rsidRPr="00CC3F2A" w:rsidRDefault="0018136B" w:rsidP="007138D1">
            <w:pPr>
              <w:ind w:right="-107"/>
              <w:jc w:val="center"/>
              <w:rPr>
                <w:rFonts w:ascii="Sylfaen" w:hAnsi="Sylfaen"/>
                <w:noProof/>
                <w:sz w:val="24"/>
                <w:szCs w:val="24"/>
              </w:rPr>
            </w:pPr>
            <w:r>
              <w:rPr>
                <w:rFonts w:ascii="Sylfaen" w:hAnsi="Sylfaen"/>
                <w:noProof/>
                <w:sz w:val="24"/>
                <w:szCs w:val="24"/>
              </w:rPr>
              <w:t>30</w:t>
            </w:r>
          </w:p>
        </w:tc>
        <w:tc>
          <w:tcPr>
            <w:tcW w:w="603" w:type="dxa"/>
          </w:tcPr>
          <w:p w:rsidR="00D53233" w:rsidRPr="00B52A09" w:rsidRDefault="0018136B" w:rsidP="007138D1">
            <w:pPr>
              <w:rPr>
                <w:noProof/>
                <w:sz w:val="24"/>
                <w:szCs w:val="24"/>
              </w:rPr>
            </w:pPr>
            <w:r w:rsidRPr="00B52A09">
              <w:rPr>
                <w:noProof/>
                <w:sz w:val="24"/>
                <w:szCs w:val="24"/>
              </w:rPr>
              <w:t>30</w:t>
            </w:r>
          </w:p>
        </w:tc>
        <w:tc>
          <w:tcPr>
            <w:tcW w:w="236" w:type="dxa"/>
            <w:vAlign w:val="center"/>
          </w:tcPr>
          <w:p w:rsidR="00D53233" w:rsidRPr="00CC3F2A" w:rsidRDefault="00D53233" w:rsidP="007138D1">
            <w:pPr>
              <w:ind w:right="-107"/>
              <w:jc w:val="center"/>
              <w:rPr>
                <w:rFonts w:ascii="Sylfaen" w:hAnsi="Sylfaen"/>
                <w:noProof/>
                <w:sz w:val="24"/>
                <w:szCs w:val="24"/>
              </w:rPr>
            </w:pPr>
          </w:p>
        </w:tc>
        <w:tc>
          <w:tcPr>
            <w:tcW w:w="434" w:type="dxa"/>
            <w:vAlign w:val="center"/>
          </w:tcPr>
          <w:p w:rsidR="00D53233" w:rsidRPr="00CC3F2A" w:rsidRDefault="00D53233" w:rsidP="007138D1">
            <w:pPr>
              <w:ind w:right="-107"/>
              <w:jc w:val="center"/>
              <w:rPr>
                <w:rFonts w:ascii="Sylfaen" w:hAnsi="Sylfaen"/>
                <w:noProof/>
                <w:sz w:val="24"/>
                <w:szCs w:val="24"/>
              </w:rPr>
            </w:pPr>
          </w:p>
        </w:tc>
        <w:tc>
          <w:tcPr>
            <w:tcW w:w="476" w:type="dxa"/>
            <w:vAlign w:val="center"/>
          </w:tcPr>
          <w:p w:rsidR="00D53233" w:rsidRPr="00EA4C17" w:rsidRDefault="00D53233" w:rsidP="007138D1">
            <w:pPr>
              <w:ind w:right="-107"/>
              <w:jc w:val="center"/>
              <w:rPr>
                <w:rFonts w:ascii="Sylfaen" w:hAnsi="Sylfaen"/>
                <w:noProof/>
                <w:sz w:val="24"/>
                <w:szCs w:val="24"/>
              </w:rPr>
            </w:pPr>
          </w:p>
        </w:tc>
        <w:tc>
          <w:tcPr>
            <w:tcW w:w="434" w:type="dxa"/>
            <w:tcBorders>
              <w:right w:val="double" w:sz="4" w:space="0" w:color="auto"/>
            </w:tcBorders>
            <w:vAlign w:val="center"/>
          </w:tcPr>
          <w:p w:rsidR="00D53233" w:rsidRPr="00EA4C17" w:rsidRDefault="00D53233" w:rsidP="007138D1">
            <w:pPr>
              <w:ind w:right="-107"/>
              <w:jc w:val="center"/>
              <w:rPr>
                <w:rFonts w:ascii="Sylfaen" w:hAnsi="Sylfaen"/>
                <w:noProof/>
                <w:sz w:val="24"/>
                <w:szCs w:val="24"/>
              </w:rPr>
            </w:pPr>
          </w:p>
        </w:tc>
        <w:tc>
          <w:tcPr>
            <w:tcW w:w="442" w:type="dxa"/>
            <w:tcBorders>
              <w:right w:val="double" w:sz="4" w:space="0" w:color="auto"/>
            </w:tcBorders>
          </w:tcPr>
          <w:p w:rsidR="00D53233" w:rsidRPr="00EA4C17" w:rsidRDefault="00D53233" w:rsidP="007138D1">
            <w:pPr>
              <w:ind w:right="-107"/>
              <w:jc w:val="center"/>
              <w:rPr>
                <w:rFonts w:ascii="Sylfaen" w:hAnsi="Sylfaen"/>
                <w:noProof/>
                <w:sz w:val="24"/>
                <w:szCs w:val="24"/>
              </w:rPr>
            </w:pPr>
          </w:p>
        </w:tc>
      </w:tr>
    </w:tbl>
    <w:p w:rsidR="00CD757B" w:rsidRDefault="00CD757B" w:rsidP="00CD757B">
      <w:pPr>
        <w:rPr>
          <w:rFonts w:ascii="Sylfaen" w:hAnsi="Sylfaen"/>
          <w:noProof/>
          <w:lang w:val="ka-GE"/>
        </w:rPr>
      </w:pPr>
    </w:p>
    <w:p w:rsidR="00CD757B" w:rsidRPr="008D60CA" w:rsidRDefault="00CD757B" w:rsidP="00CD757B">
      <w:pPr>
        <w:rPr>
          <w:rFonts w:ascii="Sylfaen" w:hAnsi="Sylfaen"/>
          <w:noProof/>
          <w:lang w:val="ka-GE"/>
        </w:rPr>
      </w:pPr>
    </w:p>
    <w:p w:rsidR="00CD757B" w:rsidRDefault="00CD757B" w:rsidP="00CD757B">
      <w:pPr>
        <w:rPr>
          <w:noProof/>
        </w:rPr>
        <w:sectPr w:rsidR="00CD757B" w:rsidSect="00CD757B">
          <w:type w:val="continuous"/>
          <w:pgSz w:w="15840" w:h="12240" w:orient="landscape"/>
          <w:pgMar w:top="425" w:right="244" w:bottom="1701" w:left="238" w:header="720" w:footer="720" w:gutter="0"/>
          <w:cols w:space="720"/>
        </w:sectPr>
      </w:pPr>
    </w:p>
    <w:p w:rsidR="00CD757B" w:rsidRPr="00EA4C17" w:rsidRDefault="00CD757B" w:rsidP="00CD757B">
      <w:pPr>
        <w:rPr>
          <w:noProof/>
        </w:rPr>
      </w:pPr>
    </w:p>
    <w:p w:rsidR="00CD757B" w:rsidRPr="00CD757B" w:rsidRDefault="00CD757B" w:rsidP="005B008C">
      <w:pPr>
        <w:rPr>
          <w:rFonts w:ascii="Sylfaen" w:hAnsi="Sylfaen"/>
          <w:b/>
        </w:rPr>
      </w:pPr>
    </w:p>
    <w:sectPr w:rsidR="00CD757B" w:rsidRPr="00CD757B" w:rsidSect="00CD757B">
      <w:pgSz w:w="12240" w:h="15840"/>
      <w:pgMar w:top="0" w:right="1701" w:bottom="0" w:left="42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D41" w:rsidRDefault="002C2D41">
      <w:pPr>
        <w:spacing w:after="0" w:line="240" w:lineRule="auto"/>
      </w:pPr>
      <w:r>
        <w:separator/>
      </w:r>
    </w:p>
  </w:endnote>
  <w:endnote w:type="continuationSeparator" w:id="0">
    <w:p w:rsidR="002C2D41" w:rsidRDefault="002C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Dumbadze">
    <w:altName w:val="Courier New"/>
    <w:charset w:val="00"/>
    <w:family w:val="auto"/>
    <w:pitch w:val="variable"/>
    <w:sig w:usb0="00000087" w:usb1="00000000" w:usb2="00000000" w:usb3="00000000" w:csb0="0000001B"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E3" w:rsidRDefault="009F7EE3"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7EE3" w:rsidRDefault="009F7EE3"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E3" w:rsidRDefault="009F7EE3"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519D">
      <w:rPr>
        <w:rStyle w:val="PageNumber"/>
        <w:noProof/>
      </w:rPr>
      <w:t>11</w:t>
    </w:r>
    <w:r>
      <w:rPr>
        <w:rStyle w:val="PageNumber"/>
      </w:rPr>
      <w:fldChar w:fldCharType="end"/>
    </w:r>
  </w:p>
  <w:p w:rsidR="009F7EE3" w:rsidRDefault="009F7EE3"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E3" w:rsidRDefault="009F7E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D41" w:rsidRDefault="002C2D41">
      <w:pPr>
        <w:spacing w:after="0" w:line="240" w:lineRule="auto"/>
      </w:pPr>
      <w:r>
        <w:separator/>
      </w:r>
    </w:p>
  </w:footnote>
  <w:footnote w:type="continuationSeparator" w:id="0">
    <w:p w:rsidR="002C2D41" w:rsidRDefault="002C2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E3" w:rsidRDefault="009F7E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E3" w:rsidRDefault="009F7EE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E3" w:rsidRDefault="009F7E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DF6"/>
    <w:multiLevelType w:val="hybridMultilevel"/>
    <w:tmpl w:val="91560D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A61577D"/>
    <w:multiLevelType w:val="hybridMultilevel"/>
    <w:tmpl w:val="8B9C6218"/>
    <w:lvl w:ilvl="0" w:tplc="22C663FC">
      <w:start w:val="1"/>
      <w:numFmt w:val="bullet"/>
      <w:lvlText w:val=""/>
      <w:lvlJc w:val="left"/>
      <w:pPr>
        <w:tabs>
          <w:tab w:val="num" w:pos="1500"/>
        </w:tabs>
        <w:ind w:left="1500" w:hanging="360"/>
      </w:pPr>
      <w:rPr>
        <w:rFonts w:ascii="Symbol" w:hAnsi="Symbol" w:hint="default"/>
        <w:b w:val="0"/>
        <w:i w:val="0"/>
        <w:color w:val="auto"/>
        <w:sz w:val="22"/>
        <w:szCs w:val="22"/>
      </w:rPr>
    </w:lvl>
    <w:lvl w:ilvl="1" w:tplc="04190001">
      <w:start w:val="1"/>
      <w:numFmt w:val="bullet"/>
      <w:lvlText w:val=""/>
      <w:lvlJc w:val="left"/>
      <w:pPr>
        <w:tabs>
          <w:tab w:val="num" w:pos="1500"/>
        </w:tabs>
        <w:ind w:left="1500" w:hanging="360"/>
      </w:pPr>
      <w:rPr>
        <w:rFonts w:ascii="Symbol" w:hAnsi="Symbol" w:hint="default"/>
        <w:b w:val="0"/>
        <w:i w:val="0"/>
        <w:color w:val="auto"/>
        <w:sz w:val="22"/>
        <w:szCs w:val="22"/>
      </w:rPr>
    </w:lvl>
    <w:lvl w:ilvl="2" w:tplc="04190005">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3F222EF"/>
    <w:multiLevelType w:val="hybridMultilevel"/>
    <w:tmpl w:val="E8EA0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5B5F20"/>
    <w:multiLevelType w:val="hybridMultilevel"/>
    <w:tmpl w:val="5522645A"/>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24237B"/>
    <w:multiLevelType w:val="hybridMultilevel"/>
    <w:tmpl w:val="CB644176"/>
    <w:lvl w:ilvl="0" w:tplc="22C663FC">
      <w:start w:val="1"/>
      <w:numFmt w:val="bullet"/>
      <w:lvlText w:val=""/>
      <w:lvlJc w:val="left"/>
      <w:pPr>
        <w:tabs>
          <w:tab w:val="num" w:pos="1620"/>
        </w:tabs>
        <w:ind w:left="1620" w:hanging="360"/>
      </w:pPr>
      <w:rPr>
        <w:rFonts w:ascii="Symbol" w:hAnsi="Symbol" w:hint="default"/>
        <w:b w:val="0"/>
        <w:i w:val="0"/>
        <w:color w:val="auto"/>
        <w:sz w:val="22"/>
        <w:szCs w:val="22"/>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23D38"/>
    <w:multiLevelType w:val="hybridMultilevel"/>
    <w:tmpl w:val="C3F2B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845D1B"/>
    <w:multiLevelType w:val="hybridMultilevel"/>
    <w:tmpl w:val="2B4422BC"/>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4E0895"/>
    <w:multiLevelType w:val="hybridMultilevel"/>
    <w:tmpl w:val="C916EF48"/>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A20AAF"/>
    <w:multiLevelType w:val="hybridMultilevel"/>
    <w:tmpl w:val="4FC0CD82"/>
    <w:lvl w:ilvl="0" w:tplc="06E85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BE33C0"/>
    <w:multiLevelType w:val="hybridMultilevel"/>
    <w:tmpl w:val="00786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54086B"/>
    <w:multiLevelType w:val="hybridMultilevel"/>
    <w:tmpl w:val="438C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743F0"/>
    <w:multiLevelType w:val="hybridMultilevel"/>
    <w:tmpl w:val="198EC62A"/>
    <w:lvl w:ilvl="0" w:tplc="0642934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4E44ED"/>
    <w:multiLevelType w:val="hybridMultilevel"/>
    <w:tmpl w:val="05A4D2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9A397A"/>
    <w:multiLevelType w:val="hybridMultilevel"/>
    <w:tmpl w:val="71EE4068"/>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ED34E7"/>
    <w:multiLevelType w:val="hybridMultilevel"/>
    <w:tmpl w:val="681C6BEC"/>
    <w:lvl w:ilvl="0" w:tplc="54442400">
      <w:numFmt w:val="bullet"/>
      <w:lvlText w:val="-"/>
      <w:lvlJc w:val="left"/>
      <w:pPr>
        <w:ind w:left="720" w:hanging="360"/>
      </w:pPr>
      <w:rPr>
        <w:rFonts w:ascii="Dumbadze" w:eastAsia="Times New Roman" w:hAnsi="Dumbadz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734AD"/>
    <w:multiLevelType w:val="hybridMultilevel"/>
    <w:tmpl w:val="349CB5A2"/>
    <w:lvl w:ilvl="0" w:tplc="F9DC04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C47155"/>
    <w:multiLevelType w:val="hybridMultilevel"/>
    <w:tmpl w:val="3E50D874"/>
    <w:lvl w:ilvl="0" w:tplc="3428518C">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32226DC"/>
    <w:multiLevelType w:val="hybridMultilevel"/>
    <w:tmpl w:val="E6AE2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23"/>
  </w:num>
  <w:num w:numId="2">
    <w:abstractNumId w:val="12"/>
  </w:num>
  <w:num w:numId="3">
    <w:abstractNumId w:val="18"/>
  </w:num>
  <w:num w:numId="4">
    <w:abstractNumId w:val="20"/>
  </w:num>
  <w:num w:numId="5">
    <w:abstractNumId w:val="15"/>
  </w:num>
  <w:num w:numId="6">
    <w:abstractNumId w:val="1"/>
  </w:num>
  <w:num w:numId="7">
    <w:abstractNumId w:val="9"/>
  </w:num>
  <w:num w:numId="8">
    <w:abstractNumId w:val="10"/>
  </w:num>
  <w:num w:numId="9">
    <w:abstractNumId w:val="5"/>
  </w:num>
  <w:num w:numId="10">
    <w:abstractNumId w:val="8"/>
  </w:num>
  <w:num w:numId="11">
    <w:abstractNumId w:val="4"/>
  </w:num>
  <w:num w:numId="12">
    <w:abstractNumId w:val="2"/>
  </w:num>
  <w:num w:numId="13">
    <w:abstractNumId w:val="0"/>
  </w:num>
  <w:num w:numId="14">
    <w:abstractNumId w:val="7"/>
  </w:num>
  <w:num w:numId="15">
    <w:abstractNumId w:val="16"/>
  </w:num>
  <w:num w:numId="16">
    <w:abstractNumId w:val="21"/>
  </w:num>
  <w:num w:numId="17">
    <w:abstractNumId w:val="3"/>
  </w:num>
  <w:num w:numId="18">
    <w:abstractNumId w:val="6"/>
  </w:num>
  <w:num w:numId="19">
    <w:abstractNumId w:val="19"/>
  </w:num>
  <w:num w:numId="20">
    <w:abstractNumId w:val="17"/>
  </w:num>
  <w:num w:numId="21">
    <w:abstractNumId w:val="14"/>
  </w:num>
  <w:num w:numId="22">
    <w:abstractNumId w:val="22"/>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6B"/>
    <w:rsid w:val="0000519D"/>
    <w:rsid w:val="000223BA"/>
    <w:rsid w:val="00033EA3"/>
    <w:rsid w:val="00050BA1"/>
    <w:rsid w:val="00060EB7"/>
    <w:rsid w:val="00065B67"/>
    <w:rsid w:val="00094A3B"/>
    <w:rsid w:val="000A777E"/>
    <w:rsid w:val="000D3393"/>
    <w:rsid w:val="000D762D"/>
    <w:rsid w:val="000E1DCE"/>
    <w:rsid w:val="000F4C7A"/>
    <w:rsid w:val="000F520C"/>
    <w:rsid w:val="00125434"/>
    <w:rsid w:val="00126756"/>
    <w:rsid w:val="00152E82"/>
    <w:rsid w:val="0015476C"/>
    <w:rsid w:val="00170F61"/>
    <w:rsid w:val="0018136B"/>
    <w:rsid w:val="0019669E"/>
    <w:rsid w:val="001A741B"/>
    <w:rsid w:val="001B6A74"/>
    <w:rsid w:val="001C4599"/>
    <w:rsid w:val="001D2F87"/>
    <w:rsid w:val="001E212C"/>
    <w:rsid w:val="00201582"/>
    <w:rsid w:val="00203227"/>
    <w:rsid w:val="00213B1A"/>
    <w:rsid w:val="002232BE"/>
    <w:rsid w:val="0024131F"/>
    <w:rsid w:val="00265589"/>
    <w:rsid w:val="00294022"/>
    <w:rsid w:val="002A113C"/>
    <w:rsid w:val="002A25B1"/>
    <w:rsid w:val="002C2D41"/>
    <w:rsid w:val="002C3803"/>
    <w:rsid w:val="002C599F"/>
    <w:rsid w:val="002F1328"/>
    <w:rsid w:val="002F312E"/>
    <w:rsid w:val="00301B53"/>
    <w:rsid w:val="00312FDB"/>
    <w:rsid w:val="00317D11"/>
    <w:rsid w:val="00324C79"/>
    <w:rsid w:val="00340E07"/>
    <w:rsid w:val="0035107C"/>
    <w:rsid w:val="00351DFD"/>
    <w:rsid w:val="00353771"/>
    <w:rsid w:val="00362CBA"/>
    <w:rsid w:val="00364EF6"/>
    <w:rsid w:val="0038265B"/>
    <w:rsid w:val="00384F35"/>
    <w:rsid w:val="003861F5"/>
    <w:rsid w:val="00390D83"/>
    <w:rsid w:val="00392E94"/>
    <w:rsid w:val="00394D08"/>
    <w:rsid w:val="0039662C"/>
    <w:rsid w:val="003B1D07"/>
    <w:rsid w:val="003B5CA1"/>
    <w:rsid w:val="003B5FF9"/>
    <w:rsid w:val="003C054A"/>
    <w:rsid w:val="003E3839"/>
    <w:rsid w:val="003F0F62"/>
    <w:rsid w:val="003F6069"/>
    <w:rsid w:val="003F6075"/>
    <w:rsid w:val="00406723"/>
    <w:rsid w:val="00415504"/>
    <w:rsid w:val="00437345"/>
    <w:rsid w:val="00443D19"/>
    <w:rsid w:val="00445015"/>
    <w:rsid w:val="00457237"/>
    <w:rsid w:val="00462C61"/>
    <w:rsid w:val="00485A6C"/>
    <w:rsid w:val="004A0325"/>
    <w:rsid w:val="004A7503"/>
    <w:rsid w:val="004B3A1E"/>
    <w:rsid w:val="004E0420"/>
    <w:rsid w:val="004E0F1E"/>
    <w:rsid w:val="00503FD3"/>
    <w:rsid w:val="00520D52"/>
    <w:rsid w:val="0052202E"/>
    <w:rsid w:val="005278A2"/>
    <w:rsid w:val="00534882"/>
    <w:rsid w:val="0055084E"/>
    <w:rsid w:val="005618DC"/>
    <w:rsid w:val="00571E65"/>
    <w:rsid w:val="00574E60"/>
    <w:rsid w:val="005B008C"/>
    <w:rsid w:val="005C2582"/>
    <w:rsid w:val="005C7732"/>
    <w:rsid w:val="005E1C3F"/>
    <w:rsid w:val="005F15B3"/>
    <w:rsid w:val="005F3893"/>
    <w:rsid w:val="006055D3"/>
    <w:rsid w:val="0064059B"/>
    <w:rsid w:val="0064331F"/>
    <w:rsid w:val="00647BCD"/>
    <w:rsid w:val="00652769"/>
    <w:rsid w:val="00671403"/>
    <w:rsid w:val="00675EE1"/>
    <w:rsid w:val="006777CE"/>
    <w:rsid w:val="00683DE4"/>
    <w:rsid w:val="006858BC"/>
    <w:rsid w:val="006917AF"/>
    <w:rsid w:val="006A1C20"/>
    <w:rsid w:val="006A21D6"/>
    <w:rsid w:val="006A28A7"/>
    <w:rsid w:val="006B1A4B"/>
    <w:rsid w:val="006B4C7A"/>
    <w:rsid w:val="006B66B5"/>
    <w:rsid w:val="006C73F5"/>
    <w:rsid w:val="006C7C32"/>
    <w:rsid w:val="006D3DBE"/>
    <w:rsid w:val="006D7921"/>
    <w:rsid w:val="006E7877"/>
    <w:rsid w:val="006F4C69"/>
    <w:rsid w:val="007007F5"/>
    <w:rsid w:val="007138D1"/>
    <w:rsid w:val="00722E91"/>
    <w:rsid w:val="00726B31"/>
    <w:rsid w:val="00727C45"/>
    <w:rsid w:val="0073665E"/>
    <w:rsid w:val="00756023"/>
    <w:rsid w:val="00761D47"/>
    <w:rsid w:val="00774048"/>
    <w:rsid w:val="00775C67"/>
    <w:rsid w:val="00777028"/>
    <w:rsid w:val="007830BC"/>
    <w:rsid w:val="00787CD3"/>
    <w:rsid w:val="007925ED"/>
    <w:rsid w:val="00793116"/>
    <w:rsid w:val="007968D2"/>
    <w:rsid w:val="007B6398"/>
    <w:rsid w:val="007B7F34"/>
    <w:rsid w:val="007C01B4"/>
    <w:rsid w:val="007C45FC"/>
    <w:rsid w:val="00811863"/>
    <w:rsid w:val="00840FC3"/>
    <w:rsid w:val="00841D3F"/>
    <w:rsid w:val="0084538A"/>
    <w:rsid w:val="008455E7"/>
    <w:rsid w:val="00856784"/>
    <w:rsid w:val="00865168"/>
    <w:rsid w:val="00884D58"/>
    <w:rsid w:val="008B1326"/>
    <w:rsid w:val="008B6D0B"/>
    <w:rsid w:val="008B7C40"/>
    <w:rsid w:val="008D0F41"/>
    <w:rsid w:val="008D1333"/>
    <w:rsid w:val="008D2E2E"/>
    <w:rsid w:val="008D78E1"/>
    <w:rsid w:val="008E0174"/>
    <w:rsid w:val="00913500"/>
    <w:rsid w:val="00920E56"/>
    <w:rsid w:val="0092169D"/>
    <w:rsid w:val="009272D5"/>
    <w:rsid w:val="00935093"/>
    <w:rsid w:val="00935F7D"/>
    <w:rsid w:val="00947883"/>
    <w:rsid w:val="00967A6D"/>
    <w:rsid w:val="00981A36"/>
    <w:rsid w:val="00994781"/>
    <w:rsid w:val="009B1F88"/>
    <w:rsid w:val="009D7832"/>
    <w:rsid w:val="009F7EE3"/>
    <w:rsid w:val="00A050FF"/>
    <w:rsid w:val="00A0621B"/>
    <w:rsid w:val="00A07619"/>
    <w:rsid w:val="00A17BBE"/>
    <w:rsid w:val="00A22B63"/>
    <w:rsid w:val="00A24144"/>
    <w:rsid w:val="00A3421A"/>
    <w:rsid w:val="00A42256"/>
    <w:rsid w:val="00A53033"/>
    <w:rsid w:val="00A63EFA"/>
    <w:rsid w:val="00A64BBA"/>
    <w:rsid w:val="00A76259"/>
    <w:rsid w:val="00A80AA6"/>
    <w:rsid w:val="00A974C9"/>
    <w:rsid w:val="00AA1618"/>
    <w:rsid w:val="00AB168E"/>
    <w:rsid w:val="00AB502F"/>
    <w:rsid w:val="00AD4597"/>
    <w:rsid w:val="00AF05DC"/>
    <w:rsid w:val="00AF0D2E"/>
    <w:rsid w:val="00B06C22"/>
    <w:rsid w:val="00B11377"/>
    <w:rsid w:val="00B11597"/>
    <w:rsid w:val="00B13C51"/>
    <w:rsid w:val="00B13CEF"/>
    <w:rsid w:val="00B2525E"/>
    <w:rsid w:val="00B40313"/>
    <w:rsid w:val="00B517E5"/>
    <w:rsid w:val="00B52A09"/>
    <w:rsid w:val="00B5576B"/>
    <w:rsid w:val="00B57227"/>
    <w:rsid w:val="00B62C91"/>
    <w:rsid w:val="00B6669E"/>
    <w:rsid w:val="00B70EBC"/>
    <w:rsid w:val="00B71F20"/>
    <w:rsid w:val="00B7257E"/>
    <w:rsid w:val="00B72623"/>
    <w:rsid w:val="00B8273C"/>
    <w:rsid w:val="00B83124"/>
    <w:rsid w:val="00B83827"/>
    <w:rsid w:val="00B94AFB"/>
    <w:rsid w:val="00B94C33"/>
    <w:rsid w:val="00B956A3"/>
    <w:rsid w:val="00BA078B"/>
    <w:rsid w:val="00BA72E4"/>
    <w:rsid w:val="00BA7C58"/>
    <w:rsid w:val="00BB0FDF"/>
    <w:rsid w:val="00BB23E0"/>
    <w:rsid w:val="00BD542F"/>
    <w:rsid w:val="00C02FF0"/>
    <w:rsid w:val="00C074B7"/>
    <w:rsid w:val="00C22F5C"/>
    <w:rsid w:val="00C22FC6"/>
    <w:rsid w:val="00C307BD"/>
    <w:rsid w:val="00C30895"/>
    <w:rsid w:val="00C728D7"/>
    <w:rsid w:val="00C772B9"/>
    <w:rsid w:val="00C84495"/>
    <w:rsid w:val="00CB0D52"/>
    <w:rsid w:val="00CC1092"/>
    <w:rsid w:val="00CD4C14"/>
    <w:rsid w:val="00CD5C91"/>
    <w:rsid w:val="00CD757B"/>
    <w:rsid w:val="00CF40DB"/>
    <w:rsid w:val="00D0420D"/>
    <w:rsid w:val="00D449EF"/>
    <w:rsid w:val="00D53233"/>
    <w:rsid w:val="00D70DD4"/>
    <w:rsid w:val="00D71CBE"/>
    <w:rsid w:val="00D9232A"/>
    <w:rsid w:val="00D93FC7"/>
    <w:rsid w:val="00D973FC"/>
    <w:rsid w:val="00DA4F5F"/>
    <w:rsid w:val="00DA6A6F"/>
    <w:rsid w:val="00DC7399"/>
    <w:rsid w:val="00DE5A42"/>
    <w:rsid w:val="00DF0937"/>
    <w:rsid w:val="00DF0D61"/>
    <w:rsid w:val="00E10ACC"/>
    <w:rsid w:val="00E212D4"/>
    <w:rsid w:val="00E23F7E"/>
    <w:rsid w:val="00E44E66"/>
    <w:rsid w:val="00E75BE7"/>
    <w:rsid w:val="00E8366D"/>
    <w:rsid w:val="00E8622E"/>
    <w:rsid w:val="00E923E0"/>
    <w:rsid w:val="00E955A8"/>
    <w:rsid w:val="00EA2F18"/>
    <w:rsid w:val="00EB1768"/>
    <w:rsid w:val="00EC1961"/>
    <w:rsid w:val="00EC3FA8"/>
    <w:rsid w:val="00EE7AF6"/>
    <w:rsid w:val="00EE7B41"/>
    <w:rsid w:val="00F0117D"/>
    <w:rsid w:val="00F02CCF"/>
    <w:rsid w:val="00F12D10"/>
    <w:rsid w:val="00F2776F"/>
    <w:rsid w:val="00F32BE7"/>
    <w:rsid w:val="00F507D4"/>
    <w:rsid w:val="00F50BFB"/>
    <w:rsid w:val="00F57E82"/>
    <w:rsid w:val="00F75981"/>
    <w:rsid w:val="00F839FE"/>
    <w:rsid w:val="00F85E0A"/>
    <w:rsid w:val="00FA0751"/>
    <w:rsid w:val="00FA7E5D"/>
    <w:rsid w:val="00FB77EE"/>
    <w:rsid w:val="00FE2E7A"/>
    <w:rsid w:val="00FF64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BB89"/>
  <w15:docId w15:val="{B997B1A3-190C-4B65-A590-8C7B55AF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msonormalcxspmiddle">
    <w:name w:val="msonormalcxspmiddle"/>
    <w:basedOn w:val="Normal"/>
    <w:rsid w:val="00574E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0D3393"/>
    <w:pPr>
      <w:autoSpaceDE w:val="0"/>
      <w:autoSpaceDN w:val="0"/>
      <w:adjustRightInd w:val="0"/>
      <w:spacing w:after="0" w:line="240" w:lineRule="auto"/>
    </w:pPr>
    <w:rPr>
      <w:rFonts w:ascii="Sylfaen" w:eastAsiaTheme="minorEastAsia" w:hAnsi="Sylfaen" w:cs="Sylfaen"/>
      <w:color w:val="000000"/>
      <w:sz w:val="24"/>
      <w:szCs w:val="24"/>
    </w:rPr>
  </w:style>
  <w:style w:type="paragraph" w:styleId="CommentText">
    <w:name w:val="annotation text"/>
    <w:basedOn w:val="Normal"/>
    <w:link w:val="CommentTextChar"/>
    <w:uiPriority w:val="99"/>
    <w:rsid w:val="001B6A74"/>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rsid w:val="001B6A74"/>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grdzelidze@yahoo.com" TargetMode="External"/><Relationship Id="rId4" Type="http://schemas.openxmlformats.org/officeDocument/2006/relationships/settings" Target="settings.xml"/><Relationship Id="rId9" Type="http://schemas.openxmlformats.org/officeDocument/2006/relationships/hyperlink" Target="mailto:irma_kipiani@yahoo.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FA14D-B282-4E8B-9DC1-2DA884FC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Windows User</cp:lastModifiedBy>
  <cp:revision>9</cp:revision>
  <cp:lastPrinted>2018-07-08T11:06:00Z</cp:lastPrinted>
  <dcterms:created xsi:type="dcterms:W3CDTF">2018-03-01T09:31:00Z</dcterms:created>
  <dcterms:modified xsi:type="dcterms:W3CDTF">2018-07-08T11:34:00Z</dcterms:modified>
</cp:coreProperties>
</file>